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F3" w:rsidRDefault="00C754F3" w:rsidP="009C0A2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 wp14:anchorId="33A93BF9" wp14:editId="7E6E8A4F">
            <wp:simplePos x="0" y="0"/>
            <wp:positionH relativeFrom="column">
              <wp:posOffset>91440</wp:posOffset>
            </wp:positionH>
            <wp:positionV relativeFrom="paragraph">
              <wp:posOffset>-822325</wp:posOffset>
            </wp:positionV>
            <wp:extent cx="1790700" cy="1175385"/>
            <wp:effectExtent l="0" t="0" r="0" b="5715"/>
            <wp:wrapThrough wrapText="bothSides">
              <wp:wrapPolygon edited="0">
                <wp:start x="0" y="0"/>
                <wp:lineTo x="0" y="21355"/>
                <wp:lineTo x="21370" y="21355"/>
                <wp:lineTo x="21370" y="0"/>
                <wp:lineTo x="0" y="0"/>
              </wp:wrapPolygon>
            </wp:wrapThrough>
            <wp:docPr id="2" name="Imagen 2" descr="C:\Users\NDELOLM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ELOLM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4F3" w:rsidRDefault="00C754F3" w:rsidP="009C0A2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92C20" w:rsidRPr="00C754F3" w:rsidRDefault="00605BE4" w:rsidP="00C754F3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54F3">
        <w:rPr>
          <w:rFonts w:ascii="Arial" w:hAnsi="Arial" w:cs="Arial"/>
          <w:b/>
          <w:sz w:val="24"/>
          <w:szCs w:val="24"/>
          <w:u w:val="single"/>
        </w:rPr>
        <w:t>NOTA DE PRENSA</w:t>
      </w:r>
    </w:p>
    <w:p w:rsidR="00ED7750" w:rsidRPr="009C0A2F" w:rsidRDefault="00ED7750" w:rsidP="008763BB">
      <w:pPr>
        <w:spacing w:line="288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E5C7B" w:rsidRPr="009C0A2F" w:rsidRDefault="000E5C7B" w:rsidP="008763BB">
      <w:pPr>
        <w:shd w:val="clear" w:color="auto" w:fill="FFFFFF"/>
        <w:spacing w:after="150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ES"/>
        </w:rPr>
      </w:pPr>
      <w:r w:rsidRPr="009C0A2F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ES"/>
        </w:rPr>
        <w:t xml:space="preserve">FUNDACIÓN MAPFRE </w:t>
      </w:r>
      <w:r w:rsidR="00CD377B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ES"/>
        </w:rPr>
        <w:t>CONVOCA</w:t>
      </w:r>
      <w:r w:rsidRPr="009C0A2F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ES"/>
        </w:rPr>
        <w:t xml:space="preserve"> </w:t>
      </w:r>
      <w:r w:rsidR="000A5F81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ES"/>
        </w:rPr>
        <w:t xml:space="preserve">LOS </w:t>
      </w:r>
      <w:r w:rsidRPr="009C0A2F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ES"/>
        </w:rPr>
        <w:t xml:space="preserve">PREMIOS A </w:t>
      </w:r>
      <w:r w:rsidR="00C754F3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ES"/>
        </w:rPr>
        <w:t xml:space="preserve">LA INNOVACIÓN SOCIAL EN </w:t>
      </w:r>
      <w:r w:rsidR="00C2091A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ES"/>
        </w:rPr>
        <w:t>EUROPA</w:t>
      </w:r>
      <w:r w:rsidR="000A5F81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ES"/>
        </w:rPr>
        <w:t xml:space="preserve"> </w:t>
      </w:r>
      <w:r w:rsidR="00C2091A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  <w:lang w:eastAsia="es-ES"/>
        </w:rPr>
        <w:t>Y LATAM</w:t>
      </w:r>
    </w:p>
    <w:p w:rsidR="00772F4A" w:rsidRDefault="00772F4A" w:rsidP="00772F4A">
      <w:pPr>
        <w:pStyle w:val="Prrafodelista"/>
        <w:spacing w:line="288" w:lineRule="auto"/>
        <w:rPr>
          <w:rFonts w:ascii="Arial" w:hAnsi="Arial" w:cs="Arial"/>
          <w:b/>
          <w:sz w:val="24"/>
          <w:szCs w:val="24"/>
        </w:rPr>
      </w:pPr>
    </w:p>
    <w:p w:rsidR="008763BB" w:rsidRDefault="00D310BE" w:rsidP="00382D6D">
      <w:pPr>
        <w:pStyle w:val="Prrafodelista"/>
        <w:numPr>
          <w:ilvl w:val="0"/>
          <w:numId w:val="5"/>
        </w:numPr>
        <w:spacing w:line="336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Dirigido</w:t>
      </w:r>
      <w:r w:rsidR="007C6A79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a </w:t>
      </w:r>
      <w:r w:rsidR="00772F4A">
        <w:rPr>
          <w:rFonts w:ascii="Arial" w:hAnsi="Arial" w:cs="Arial"/>
          <w:b/>
          <w:sz w:val="24"/>
          <w:szCs w:val="24"/>
        </w:rPr>
        <w:t xml:space="preserve">proyectos </w:t>
      </w:r>
      <w:r>
        <w:rPr>
          <w:rFonts w:ascii="Arial" w:hAnsi="Arial" w:cs="Arial"/>
          <w:b/>
          <w:sz w:val="24"/>
          <w:szCs w:val="24"/>
        </w:rPr>
        <w:t xml:space="preserve">que </w:t>
      </w:r>
      <w:r w:rsidR="003D54CC">
        <w:rPr>
          <w:rFonts w:ascii="Arial" w:hAnsi="Arial" w:cs="Arial"/>
          <w:b/>
          <w:sz w:val="24"/>
          <w:szCs w:val="24"/>
        </w:rPr>
        <w:t>aporten soluciones innovadoras en s</w:t>
      </w:r>
      <w:r w:rsidR="008763BB" w:rsidRPr="008763BB">
        <w:rPr>
          <w:rFonts w:ascii="Arial" w:hAnsi="Arial" w:cs="Arial"/>
          <w:b/>
          <w:sz w:val="24"/>
          <w:szCs w:val="24"/>
        </w:rPr>
        <w:t>alud</w:t>
      </w:r>
      <w:r w:rsidR="008763BB">
        <w:rPr>
          <w:rFonts w:ascii="Arial" w:hAnsi="Arial" w:cs="Arial"/>
          <w:b/>
          <w:sz w:val="24"/>
          <w:szCs w:val="24"/>
        </w:rPr>
        <w:t xml:space="preserve">, </w:t>
      </w:r>
      <w:r w:rsidR="00772F4A">
        <w:rPr>
          <w:rFonts w:ascii="Arial" w:hAnsi="Arial" w:cs="Arial"/>
          <w:b/>
          <w:sz w:val="24"/>
          <w:szCs w:val="24"/>
        </w:rPr>
        <w:t xml:space="preserve">seguridad vial y </w:t>
      </w:r>
      <w:r w:rsidR="003D54CC">
        <w:rPr>
          <w:rFonts w:ascii="Arial" w:hAnsi="Arial" w:cs="Arial"/>
          <w:b/>
          <w:sz w:val="24"/>
          <w:szCs w:val="24"/>
        </w:rPr>
        <w:t>seguros</w:t>
      </w:r>
      <w:r w:rsidR="007C6A79">
        <w:rPr>
          <w:rFonts w:ascii="Arial" w:hAnsi="Arial" w:cs="Arial"/>
          <w:b/>
          <w:sz w:val="24"/>
          <w:szCs w:val="24"/>
        </w:rPr>
        <w:t>, estos premios se desarro</w:t>
      </w:r>
      <w:r w:rsidR="004722FC">
        <w:rPr>
          <w:rFonts w:ascii="Arial" w:hAnsi="Arial" w:cs="Arial"/>
          <w:b/>
          <w:sz w:val="24"/>
          <w:szCs w:val="24"/>
        </w:rPr>
        <w:t>llarán en colaboración con el IE</w:t>
      </w:r>
      <w:r w:rsidR="007C6A79">
        <w:rPr>
          <w:rFonts w:ascii="Arial" w:hAnsi="Arial" w:cs="Arial"/>
          <w:b/>
          <w:sz w:val="24"/>
          <w:szCs w:val="24"/>
        </w:rPr>
        <w:t xml:space="preserve"> Business </w:t>
      </w:r>
      <w:proofErr w:type="spellStart"/>
      <w:r w:rsidR="007C6A79">
        <w:rPr>
          <w:rFonts w:ascii="Arial" w:hAnsi="Arial" w:cs="Arial"/>
          <w:b/>
          <w:sz w:val="24"/>
          <w:szCs w:val="24"/>
        </w:rPr>
        <w:t>School</w:t>
      </w:r>
      <w:proofErr w:type="spellEnd"/>
      <w:r w:rsidR="007C6A79">
        <w:rPr>
          <w:rFonts w:ascii="Arial" w:hAnsi="Arial" w:cs="Arial"/>
          <w:b/>
          <w:sz w:val="24"/>
          <w:szCs w:val="24"/>
        </w:rPr>
        <w:t xml:space="preserve">. </w:t>
      </w:r>
    </w:p>
    <w:p w:rsidR="000A5F81" w:rsidRPr="000A5F81" w:rsidRDefault="003D54CC" w:rsidP="00382D6D">
      <w:pPr>
        <w:pStyle w:val="Prrafodelista"/>
        <w:numPr>
          <w:ilvl w:val="0"/>
          <w:numId w:val="5"/>
        </w:numPr>
        <w:spacing w:line="336" w:lineRule="auto"/>
        <w:ind w:left="714" w:hanging="357"/>
        <w:rPr>
          <w:rFonts w:ascii="Arial" w:hAnsi="Arial" w:cs="Arial"/>
          <w:b/>
          <w:sz w:val="24"/>
          <w:szCs w:val="24"/>
          <w:u w:val="single"/>
        </w:rPr>
      </w:pPr>
      <w:r w:rsidRPr="000A5F81">
        <w:rPr>
          <w:rFonts w:ascii="Arial" w:hAnsi="Arial" w:cs="Arial"/>
          <w:b/>
          <w:sz w:val="24"/>
          <w:szCs w:val="24"/>
        </w:rPr>
        <w:t>Cada ganador, uno por c</w:t>
      </w:r>
      <w:r w:rsidR="000A5F81">
        <w:rPr>
          <w:rFonts w:ascii="Arial" w:hAnsi="Arial" w:cs="Arial"/>
          <w:b/>
          <w:sz w:val="24"/>
          <w:szCs w:val="24"/>
        </w:rPr>
        <w:t>ategoría, recibirá 30.000 euros.</w:t>
      </w:r>
    </w:p>
    <w:p w:rsidR="00D310BE" w:rsidRPr="000A5F81" w:rsidRDefault="00D310BE" w:rsidP="00382D6D">
      <w:pPr>
        <w:pStyle w:val="Prrafodelista"/>
        <w:numPr>
          <w:ilvl w:val="0"/>
          <w:numId w:val="5"/>
        </w:numPr>
        <w:spacing w:line="336" w:lineRule="auto"/>
        <w:ind w:left="714" w:hanging="357"/>
        <w:rPr>
          <w:rFonts w:ascii="Arial" w:hAnsi="Arial" w:cs="Arial"/>
          <w:b/>
          <w:sz w:val="24"/>
          <w:szCs w:val="24"/>
          <w:u w:val="single"/>
        </w:rPr>
      </w:pPr>
      <w:r w:rsidRPr="000A5F81">
        <w:rPr>
          <w:rFonts w:ascii="Arial" w:hAnsi="Arial" w:cs="Arial"/>
          <w:b/>
          <w:sz w:val="24"/>
          <w:szCs w:val="24"/>
          <w:shd w:val="clear" w:color="auto" w:fill="FFFFFF"/>
        </w:rPr>
        <w:t xml:space="preserve">Los semifinalistas y finalistas se presentarán ante un jurado de </w:t>
      </w:r>
      <w:r w:rsidR="00F164D6">
        <w:rPr>
          <w:rFonts w:ascii="Arial" w:hAnsi="Arial" w:cs="Arial"/>
          <w:b/>
          <w:sz w:val="24"/>
          <w:szCs w:val="24"/>
          <w:shd w:val="clear" w:color="auto" w:fill="FFFFFF"/>
        </w:rPr>
        <w:t>expertos</w:t>
      </w:r>
      <w:r w:rsidRPr="000A5F8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y recibirán formación y asesoramiento.</w:t>
      </w:r>
    </w:p>
    <w:p w:rsidR="000D5648" w:rsidRPr="00D310BE" w:rsidRDefault="000D5648" w:rsidP="00382D6D">
      <w:pPr>
        <w:pStyle w:val="Prrafodelista"/>
        <w:numPr>
          <w:ilvl w:val="0"/>
          <w:numId w:val="5"/>
        </w:numPr>
        <w:spacing w:line="336" w:lineRule="auto"/>
        <w:ind w:left="714" w:hanging="357"/>
        <w:rPr>
          <w:rFonts w:ascii="Arial" w:hAnsi="Arial" w:cs="Arial"/>
          <w:b/>
          <w:sz w:val="24"/>
          <w:szCs w:val="24"/>
          <w:u w:val="single"/>
        </w:rPr>
      </w:pPr>
      <w:r w:rsidRPr="008763BB">
        <w:rPr>
          <w:rFonts w:ascii="Arial" w:hAnsi="Arial" w:cs="Arial"/>
          <w:b/>
          <w:sz w:val="24"/>
          <w:szCs w:val="24"/>
          <w:shd w:val="clear" w:color="auto" w:fill="FFFFFF"/>
        </w:rPr>
        <w:t>El plazo de presentación finaliza el 30 de abril de 2018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772F4A" w:rsidRDefault="00772F4A" w:rsidP="00242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42EC0" w:rsidRDefault="00F347B1" w:rsidP="00242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0A2F">
        <w:rPr>
          <w:rFonts w:ascii="Arial" w:hAnsi="Arial" w:cs="Arial"/>
          <w:sz w:val="24"/>
          <w:szCs w:val="24"/>
        </w:rPr>
        <w:t xml:space="preserve">Fundación MAPFRE </w:t>
      </w:r>
      <w:r w:rsidR="00C13CFD">
        <w:rPr>
          <w:rFonts w:ascii="Arial" w:hAnsi="Arial" w:cs="Arial"/>
          <w:sz w:val="24"/>
          <w:szCs w:val="24"/>
        </w:rPr>
        <w:t xml:space="preserve">ha presentado </w:t>
      </w:r>
      <w:r w:rsidR="00682285" w:rsidRPr="009C0A2F">
        <w:rPr>
          <w:rFonts w:ascii="Arial" w:hAnsi="Arial" w:cs="Arial"/>
          <w:sz w:val="24"/>
          <w:szCs w:val="24"/>
        </w:rPr>
        <w:t xml:space="preserve">la primera </w:t>
      </w:r>
      <w:r w:rsidRPr="009C0A2F">
        <w:rPr>
          <w:rFonts w:ascii="Arial" w:hAnsi="Arial" w:cs="Arial"/>
          <w:sz w:val="24"/>
          <w:szCs w:val="24"/>
        </w:rPr>
        <w:t>edición</w:t>
      </w:r>
      <w:r w:rsidR="00682285" w:rsidRPr="009C0A2F">
        <w:rPr>
          <w:rFonts w:ascii="Arial" w:hAnsi="Arial" w:cs="Arial"/>
          <w:sz w:val="24"/>
          <w:szCs w:val="24"/>
        </w:rPr>
        <w:t xml:space="preserve"> </w:t>
      </w:r>
      <w:r w:rsidRPr="009C0A2F">
        <w:rPr>
          <w:rFonts w:ascii="Arial" w:hAnsi="Arial" w:cs="Arial"/>
          <w:sz w:val="24"/>
          <w:szCs w:val="24"/>
        </w:rPr>
        <w:t>de los Premios a la</w:t>
      </w:r>
      <w:r w:rsidR="00682285" w:rsidRPr="009C0A2F">
        <w:rPr>
          <w:rFonts w:ascii="Arial" w:hAnsi="Arial" w:cs="Arial"/>
          <w:sz w:val="24"/>
          <w:szCs w:val="24"/>
        </w:rPr>
        <w:t xml:space="preserve"> </w:t>
      </w:r>
      <w:r w:rsidR="003D54CC">
        <w:rPr>
          <w:rFonts w:ascii="Arial" w:hAnsi="Arial" w:cs="Arial"/>
          <w:sz w:val="24"/>
          <w:szCs w:val="24"/>
        </w:rPr>
        <w:t xml:space="preserve">Innovación Social con el objetivo de </w:t>
      </w:r>
      <w:r w:rsidR="00682285" w:rsidRPr="009C0A2F">
        <w:rPr>
          <w:rFonts w:ascii="Arial" w:hAnsi="Arial" w:cs="Arial"/>
          <w:sz w:val="24"/>
          <w:szCs w:val="24"/>
        </w:rPr>
        <w:t>a</w:t>
      </w:r>
      <w:r w:rsidRPr="009C0A2F">
        <w:rPr>
          <w:rFonts w:ascii="Arial" w:hAnsi="Arial" w:cs="Arial"/>
          <w:sz w:val="24"/>
          <w:szCs w:val="24"/>
        </w:rPr>
        <w:t xml:space="preserve">poyar </w:t>
      </w:r>
      <w:r w:rsidR="00E15373">
        <w:rPr>
          <w:rFonts w:ascii="Arial" w:hAnsi="Arial" w:cs="Arial"/>
          <w:sz w:val="24"/>
          <w:szCs w:val="24"/>
        </w:rPr>
        <w:t xml:space="preserve">y promover </w:t>
      </w:r>
      <w:r w:rsidRPr="009C0A2F">
        <w:rPr>
          <w:rFonts w:ascii="Arial" w:hAnsi="Arial" w:cs="Arial"/>
          <w:sz w:val="24"/>
          <w:szCs w:val="24"/>
        </w:rPr>
        <w:t>soluciones</w:t>
      </w:r>
      <w:r w:rsidR="00682285" w:rsidRPr="009C0A2F">
        <w:rPr>
          <w:rFonts w:ascii="Arial" w:hAnsi="Arial" w:cs="Arial"/>
          <w:sz w:val="24"/>
          <w:szCs w:val="24"/>
        </w:rPr>
        <w:t xml:space="preserve"> </w:t>
      </w:r>
      <w:r w:rsidR="00242EC0">
        <w:rPr>
          <w:rFonts w:ascii="Arial" w:hAnsi="Arial" w:cs="Arial"/>
          <w:sz w:val="24"/>
          <w:szCs w:val="24"/>
        </w:rPr>
        <w:t>i</w:t>
      </w:r>
      <w:r w:rsidR="00EE7EAA" w:rsidRPr="009C0A2F">
        <w:rPr>
          <w:rFonts w:ascii="Arial" w:hAnsi="Arial" w:cs="Arial"/>
          <w:sz w:val="24"/>
          <w:szCs w:val="24"/>
        </w:rPr>
        <w:t>nnovador</w:t>
      </w:r>
      <w:r w:rsidR="00242EC0">
        <w:rPr>
          <w:rFonts w:ascii="Arial" w:hAnsi="Arial" w:cs="Arial"/>
          <w:sz w:val="24"/>
          <w:szCs w:val="24"/>
        </w:rPr>
        <w:t>as</w:t>
      </w:r>
      <w:r w:rsidR="00EE7EAA" w:rsidRPr="009C0A2F">
        <w:rPr>
          <w:rFonts w:ascii="Arial" w:hAnsi="Arial" w:cs="Arial"/>
          <w:sz w:val="24"/>
          <w:szCs w:val="24"/>
        </w:rPr>
        <w:t xml:space="preserve"> </w:t>
      </w:r>
      <w:r w:rsidR="00242EC0">
        <w:rPr>
          <w:rFonts w:ascii="Arial" w:hAnsi="Arial" w:cs="Arial"/>
          <w:sz w:val="24"/>
          <w:szCs w:val="24"/>
        </w:rPr>
        <w:t xml:space="preserve">que </w:t>
      </w:r>
      <w:r w:rsidR="00933CD5">
        <w:rPr>
          <w:rFonts w:ascii="Arial" w:hAnsi="Arial" w:cs="Arial"/>
          <w:sz w:val="24"/>
          <w:szCs w:val="24"/>
        </w:rPr>
        <w:t xml:space="preserve">permitan </w:t>
      </w:r>
      <w:r w:rsidR="00242EC0">
        <w:rPr>
          <w:rFonts w:ascii="Arial" w:hAnsi="Arial" w:cs="Arial"/>
          <w:sz w:val="24"/>
          <w:szCs w:val="24"/>
        </w:rPr>
        <w:t>mejorar el mundo en que vivimos.</w:t>
      </w:r>
    </w:p>
    <w:p w:rsidR="00242EC0" w:rsidRDefault="00242EC0" w:rsidP="00242E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565A" w:rsidRDefault="00C25BAB" w:rsidP="009E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premios,</w:t>
      </w:r>
      <w:r w:rsidR="00242EC0" w:rsidRPr="00242EC0">
        <w:rPr>
          <w:rFonts w:ascii="Arial" w:hAnsi="Arial" w:cs="Arial"/>
          <w:sz w:val="24"/>
          <w:szCs w:val="24"/>
        </w:rPr>
        <w:t xml:space="preserve"> </w:t>
      </w:r>
      <w:r w:rsidR="007C6A79">
        <w:rPr>
          <w:rFonts w:ascii="Arial" w:hAnsi="Arial" w:cs="Arial"/>
          <w:sz w:val="24"/>
          <w:szCs w:val="24"/>
        </w:rPr>
        <w:t>que se desarrollarán en colaboración con el I</w:t>
      </w:r>
      <w:r w:rsidR="00A0094C">
        <w:rPr>
          <w:rFonts w:ascii="Arial" w:hAnsi="Arial" w:cs="Arial"/>
          <w:sz w:val="24"/>
          <w:szCs w:val="24"/>
        </w:rPr>
        <w:t>E</w:t>
      </w:r>
      <w:r w:rsidR="007C6A79">
        <w:rPr>
          <w:rFonts w:ascii="Arial" w:hAnsi="Arial" w:cs="Arial"/>
          <w:sz w:val="24"/>
          <w:szCs w:val="24"/>
        </w:rPr>
        <w:t xml:space="preserve"> Business School, tienen una</w:t>
      </w:r>
      <w:r w:rsidR="00242EC0" w:rsidRPr="00242EC0">
        <w:rPr>
          <w:rFonts w:ascii="Arial" w:hAnsi="Arial" w:cs="Arial"/>
          <w:sz w:val="24"/>
          <w:szCs w:val="24"/>
        </w:rPr>
        <w:t xml:space="preserve"> dotación individual </w:t>
      </w:r>
      <w:r w:rsidR="007C6A79">
        <w:rPr>
          <w:rFonts w:ascii="Arial" w:hAnsi="Arial" w:cs="Arial"/>
          <w:sz w:val="24"/>
          <w:szCs w:val="24"/>
        </w:rPr>
        <w:t xml:space="preserve">que </w:t>
      </w:r>
      <w:r w:rsidR="00242EC0" w:rsidRPr="00242EC0">
        <w:rPr>
          <w:rFonts w:ascii="Arial" w:hAnsi="Arial" w:cs="Arial"/>
          <w:sz w:val="24"/>
          <w:szCs w:val="24"/>
        </w:rPr>
        <w:t>asciende a 30.000 euros</w:t>
      </w:r>
      <w:r w:rsidR="009E7586">
        <w:rPr>
          <w:rFonts w:ascii="Arial" w:hAnsi="Arial" w:cs="Arial"/>
          <w:sz w:val="24"/>
          <w:szCs w:val="24"/>
        </w:rPr>
        <w:t xml:space="preserve"> </w:t>
      </w:r>
      <w:r w:rsidR="009E7586" w:rsidRPr="009E7586">
        <w:rPr>
          <w:rFonts w:ascii="Arial" w:hAnsi="Arial" w:cs="Arial"/>
          <w:sz w:val="24"/>
          <w:szCs w:val="24"/>
        </w:rPr>
        <w:t xml:space="preserve">para financiar las necesidades de </w:t>
      </w:r>
      <w:r>
        <w:rPr>
          <w:rFonts w:ascii="Arial" w:hAnsi="Arial" w:cs="Arial"/>
          <w:sz w:val="24"/>
          <w:szCs w:val="24"/>
        </w:rPr>
        <w:t xml:space="preserve">los </w:t>
      </w:r>
      <w:r w:rsidR="009E7586" w:rsidRPr="009E7586">
        <w:rPr>
          <w:rFonts w:ascii="Arial" w:hAnsi="Arial" w:cs="Arial"/>
          <w:sz w:val="24"/>
          <w:szCs w:val="24"/>
        </w:rPr>
        <w:t>proyectos</w:t>
      </w:r>
      <w:r>
        <w:rPr>
          <w:rFonts w:ascii="Arial" w:hAnsi="Arial" w:cs="Arial"/>
          <w:sz w:val="24"/>
          <w:szCs w:val="24"/>
        </w:rPr>
        <w:t xml:space="preserve"> ganadores</w:t>
      </w:r>
      <w:r w:rsidR="007C6A79">
        <w:rPr>
          <w:rFonts w:ascii="Arial" w:hAnsi="Arial" w:cs="Arial"/>
          <w:sz w:val="24"/>
          <w:szCs w:val="24"/>
        </w:rPr>
        <w:t>. S</w:t>
      </w:r>
      <w:r w:rsidR="00242EC0" w:rsidRPr="00242EC0">
        <w:rPr>
          <w:rFonts w:ascii="Arial" w:hAnsi="Arial" w:cs="Arial"/>
          <w:sz w:val="24"/>
          <w:szCs w:val="24"/>
        </w:rPr>
        <w:t>e otorgan en tres categorías:</w:t>
      </w:r>
      <w:r w:rsidR="00242EC0">
        <w:rPr>
          <w:rFonts w:ascii="Arial" w:hAnsi="Arial" w:cs="Arial"/>
          <w:sz w:val="24"/>
          <w:szCs w:val="24"/>
        </w:rPr>
        <w:t xml:space="preserve"> </w:t>
      </w:r>
    </w:p>
    <w:p w:rsidR="005F565A" w:rsidRDefault="005F565A" w:rsidP="009E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565A" w:rsidRDefault="00F61485" w:rsidP="009E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65A">
        <w:rPr>
          <w:rFonts w:ascii="Arial" w:hAnsi="Arial" w:cs="Arial"/>
          <w:sz w:val="24"/>
          <w:szCs w:val="24"/>
          <w:u w:val="single"/>
        </w:rPr>
        <w:t>Mejora de la Salud</w:t>
      </w:r>
      <w:r w:rsidR="00E15373" w:rsidRPr="005F565A">
        <w:rPr>
          <w:rFonts w:ascii="Arial" w:hAnsi="Arial" w:cs="Arial"/>
          <w:sz w:val="24"/>
          <w:szCs w:val="24"/>
          <w:u w:val="single"/>
        </w:rPr>
        <w:t xml:space="preserve"> y Tecnología Digital</w:t>
      </w:r>
      <w:r w:rsidR="00242EC0">
        <w:rPr>
          <w:rFonts w:ascii="Arial" w:hAnsi="Arial" w:cs="Arial"/>
          <w:sz w:val="24"/>
          <w:szCs w:val="24"/>
        </w:rPr>
        <w:t xml:space="preserve"> </w:t>
      </w:r>
      <w:r w:rsidRPr="009C0A2F">
        <w:rPr>
          <w:rFonts w:ascii="Arial" w:hAnsi="Arial" w:cs="Arial"/>
          <w:sz w:val="24"/>
          <w:szCs w:val="24"/>
        </w:rPr>
        <w:t>(e-</w:t>
      </w:r>
      <w:proofErr w:type="spellStart"/>
      <w:r w:rsidRPr="009C0A2F">
        <w:rPr>
          <w:rFonts w:ascii="Arial" w:hAnsi="Arial" w:cs="Arial"/>
          <w:sz w:val="24"/>
          <w:szCs w:val="24"/>
        </w:rPr>
        <w:t>Health</w:t>
      </w:r>
      <w:proofErr w:type="spellEnd"/>
      <w:r w:rsidRPr="009C0A2F">
        <w:rPr>
          <w:rFonts w:ascii="Arial" w:hAnsi="Arial" w:cs="Arial"/>
          <w:sz w:val="24"/>
          <w:szCs w:val="24"/>
        </w:rPr>
        <w:t>)</w:t>
      </w:r>
      <w:r w:rsidR="005F565A">
        <w:rPr>
          <w:rFonts w:ascii="Arial" w:hAnsi="Arial" w:cs="Arial"/>
          <w:sz w:val="24"/>
          <w:szCs w:val="24"/>
        </w:rPr>
        <w:t xml:space="preserve">: reconoce proyectos que </w:t>
      </w:r>
      <w:r w:rsidR="00382D6D">
        <w:rPr>
          <w:rFonts w:ascii="Arial" w:hAnsi="Arial" w:cs="Arial"/>
          <w:sz w:val="24"/>
          <w:szCs w:val="24"/>
        </w:rPr>
        <w:t xml:space="preserve">mejoren </w:t>
      </w:r>
      <w:r w:rsidR="004B707F">
        <w:rPr>
          <w:rFonts w:ascii="Arial" w:hAnsi="Arial" w:cs="Arial"/>
          <w:sz w:val="24"/>
          <w:szCs w:val="24"/>
        </w:rPr>
        <w:t>la</w:t>
      </w:r>
      <w:r w:rsidR="00382D6D">
        <w:rPr>
          <w:rFonts w:ascii="Arial" w:hAnsi="Arial" w:cs="Arial"/>
          <w:sz w:val="24"/>
          <w:szCs w:val="24"/>
        </w:rPr>
        <w:t xml:space="preserve"> cultura de la salud, i</w:t>
      </w:r>
      <w:r w:rsidR="004B707F">
        <w:rPr>
          <w:rFonts w:ascii="Arial" w:hAnsi="Arial" w:cs="Arial"/>
          <w:sz w:val="24"/>
          <w:szCs w:val="24"/>
        </w:rPr>
        <w:t>mpulsen</w:t>
      </w:r>
      <w:r w:rsidR="00382D6D">
        <w:rPr>
          <w:rFonts w:ascii="Arial" w:hAnsi="Arial" w:cs="Arial"/>
          <w:sz w:val="24"/>
          <w:szCs w:val="24"/>
        </w:rPr>
        <w:t xml:space="preserve"> conductas saludables y </w:t>
      </w:r>
      <w:r w:rsidR="004B707F">
        <w:rPr>
          <w:rFonts w:ascii="Arial" w:hAnsi="Arial" w:cs="Arial"/>
          <w:sz w:val="24"/>
          <w:szCs w:val="24"/>
        </w:rPr>
        <w:t xml:space="preserve">contribuyan </w:t>
      </w:r>
      <w:r w:rsidR="00382D6D">
        <w:rPr>
          <w:rFonts w:ascii="Arial" w:hAnsi="Arial" w:cs="Arial"/>
          <w:sz w:val="24"/>
          <w:szCs w:val="24"/>
        </w:rPr>
        <w:t>a cambiar hábitos que no lo son.</w:t>
      </w:r>
    </w:p>
    <w:p w:rsidR="00382D6D" w:rsidRDefault="00382D6D" w:rsidP="009E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565A" w:rsidRDefault="00F61485" w:rsidP="009E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65A">
        <w:rPr>
          <w:rFonts w:ascii="Arial" w:hAnsi="Arial" w:cs="Arial"/>
          <w:sz w:val="24"/>
          <w:szCs w:val="24"/>
          <w:u w:val="single"/>
        </w:rPr>
        <w:t>Innovación Aseguradora</w:t>
      </w:r>
      <w:r w:rsidR="005F565A">
        <w:rPr>
          <w:rFonts w:ascii="Arial" w:hAnsi="Arial" w:cs="Arial"/>
          <w:sz w:val="24"/>
          <w:szCs w:val="24"/>
          <w:u w:val="single"/>
        </w:rPr>
        <w:t>:</w:t>
      </w:r>
      <w:r w:rsidR="00A5318D">
        <w:rPr>
          <w:rFonts w:ascii="Arial" w:hAnsi="Arial" w:cs="Arial"/>
          <w:sz w:val="24"/>
          <w:szCs w:val="24"/>
        </w:rPr>
        <w:t xml:space="preserve"> premia ideas tecnológicas que ayuden a que el seguro sea más accesible y trasparente para sus clientes</w:t>
      </w:r>
      <w:r w:rsidR="00352313">
        <w:rPr>
          <w:rFonts w:ascii="Arial" w:hAnsi="Arial" w:cs="Arial"/>
          <w:sz w:val="24"/>
          <w:szCs w:val="24"/>
        </w:rPr>
        <w:t xml:space="preserve">, </w:t>
      </w:r>
      <w:r w:rsidR="00A5318D">
        <w:rPr>
          <w:rFonts w:ascii="Arial" w:hAnsi="Arial" w:cs="Arial"/>
          <w:sz w:val="24"/>
          <w:szCs w:val="24"/>
        </w:rPr>
        <w:t>que mejore el servicio y la eficiencia</w:t>
      </w:r>
      <w:r w:rsidR="00352313">
        <w:rPr>
          <w:rFonts w:ascii="Arial" w:hAnsi="Arial" w:cs="Arial"/>
          <w:sz w:val="24"/>
          <w:szCs w:val="24"/>
        </w:rPr>
        <w:t xml:space="preserve"> de las compañías aseguradoras y que incentiven el interés por la previsión social. </w:t>
      </w:r>
    </w:p>
    <w:p w:rsidR="00382D6D" w:rsidRPr="005F565A" w:rsidRDefault="00382D6D" w:rsidP="009E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E7586" w:rsidRPr="005F565A" w:rsidRDefault="00F61485" w:rsidP="009E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F565A">
        <w:rPr>
          <w:rFonts w:ascii="Arial" w:hAnsi="Arial" w:cs="Arial"/>
          <w:sz w:val="24"/>
          <w:szCs w:val="24"/>
          <w:u w:val="single"/>
        </w:rPr>
        <w:t>Movilidad y Seguridad Vial</w:t>
      </w:r>
      <w:r w:rsidR="005F565A">
        <w:rPr>
          <w:rFonts w:ascii="Arial" w:hAnsi="Arial" w:cs="Arial"/>
          <w:sz w:val="24"/>
          <w:szCs w:val="24"/>
          <w:u w:val="single"/>
        </w:rPr>
        <w:t>:</w:t>
      </w:r>
      <w:r w:rsidR="00382D6D">
        <w:rPr>
          <w:rFonts w:ascii="Arial" w:hAnsi="Arial" w:cs="Arial"/>
          <w:sz w:val="24"/>
          <w:szCs w:val="24"/>
        </w:rPr>
        <w:t xml:space="preserve"> está dirigido a </w:t>
      </w:r>
      <w:r w:rsidR="000A5F81">
        <w:rPr>
          <w:rFonts w:ascii="Arial" w:hAnsi="Arial" w:cs="Arial"/>
          <w:sz w:val="24"/>
          <w:szCs w:val="24"/>
        </w:rPr>
        <w:t>identificar</w:t>
      </w:r>
      <w:r w:rsidR="00382D6D">
        <w:rPr>
          <w:rFonts w:ascii="Arial" w:hAnsi="Arial" w:cs="Arial"/>
          <w:sz w:val="24"/>
          <w:szCs w:val="24"/>
        </w:rPr>
        <w:t xml:space="preserve"> </w:t>
      </w:r>
      <w:r w:rsidR="000D0804">
        <w:rPr>
          <w:rFonts w:ascii="Arial" w:hAnsi="Arial" w:cs="Arial"/>
          <w:sz w:val="24"/>
          <w:szCs w:val="24"/>
        </w:rPr>
        <w:t>soluciones tecnológicas que reduzcan la siniestralidad, racionali</w:t>
      </w:r>
      <w:r w:rsidR="004B707F">
        <w:rPr>
          <w:rFonts w:ascii="Arial" w:hAnsi="Arial" w:cs="Arial"/>
          <w:sz w:val="24"/>
          <w:szCs w:val="24"/>
        </w:rPr>
        <w:t xml:space="preserve">cen </w:t>
      </w:r>
      <w:r w:rsidR="000D0804">
        <w:rPr>
          <w:rFonts w:ascii="Arial" w:hAnsi="Arial" w:cs="Arial"/>
          <w:sz w:val="24"/>
          <w:szCs w:val="24"/>
        </w:rPr>
        <w:t>el tráfico, redu</w:t>
      </w:r>
      <w:r w:rsidR="004B707F">
        <w:rPr>
          <w:rFonts w:ascii="Arial" w:hAnsi="Arial" w:cs="Arial"/>
          <w:sz w:val="24"/>
          <w:szCs w:val="24"/>
        </w:rPr>
        <w:t xml:space="preserve">zcan </w:t>
      </w:r>
      <w:r w:rsidR="000D0804">
        <w:rPr>
          <w:rFonts w:ascii="Arial" w:hAnsi="Arial" w:cs="Arial"/>
          <w:sz w:val="24"/>
          <w:szCs w:val="24"/>
        </w:rPr>
        <w:t>la contaminación y diseñ</w:t>
      </w:r>
      <w:r w:rsidR="004B707F">
        <w:rPr>
          <w:rFonts w:ascii="Arial" w:hAnsi="Arial" w:cs="Arial"/>
          <w:sz w:val="24"/>
          <w:szCs w:val="24"/>
        </w:rPr>
        <w:t xml:space="preserve">en </w:t>
      </w:r>
      <w:r w:rsidR="000D0804">
        <w:rPr>
          <w:rFonts w:ascii="Arial" w:hAnsi="Arial" w:cs="Arial"/>
          <w:sz w:val="24"/>
          <w:szCs w:val="24"/>
        </w:rPr>
        <w:t xml:space="preserve">entornos urbanos más sostenibles. </w:t>
      </w:r>
      <w:r w:rsidR="00187A31">
        <w:rPr>
          <w:rFonts w:ascii="Arial" w:hAnsi="Arial" w:cs="Arial"/>
          <w:sz w:val="24"/>
          <w:szCs w:val="24"/>
        </w:rPr>
        <w:t xml:space="preserve"> </w:t>
      </w:r>
    </w:p>
    <w:p w:rsidR="005F565A" w:rsidRDefault="005F565A" w:rsidP="009E75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5373" w:rsidRDefault="00933CD5" w:rsidP="00E153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personas interesadas en participar en el certamen p</w:t>
      </w:r>
      <w:r w:rsidR="0006419B">
        <w:rPr>
          <w:rFonts w:ascii="Arial" w:hAnsi="Arial" w:cs="Arial"/>
          <w:sz w:val="24"/>
          <w:szCs w:val="24"/>
        </w:rPr>
        <w:t xml:space="preserve">ueden </w:t>
      </w:r>
      <w:r w:rsidR="00E15373">
        <w:rPr>
          <w:rFonts w:ascii="Arial" w:hAnsi="Arial" w:cs="Arial"/>
          <w:sz w:val="24"/>
          <w:szCs w:val="24"/>
        </w:rPr>
        <w:t xml:space="preserve">presentar </w:t>
      </w:r>
      <w:r w:rsidR="0006419B">
        <w:rPr>
          <w:rFonts w:ascii="Arial" w:hAnsi="Arial" w:cs="Arial"/>
          <w:sz w:val="24"/>
          <w:szCs w:val="24"/>
        </w:rPr>
        <w:t xml:space="preserve">hasta el 30 de abril </w:t>
      </w:r>
      <w:r w:rsidR="00D32E8D">
        <w:rPr>
          <w:rFonts w:ascii="Arial" w:hAnsi="Arial" w:cs="Arial"/>
          <w:sz w:val="24"/>
          <w:szCs w:val="24"/>
        </w:rPr>
        <w:t xml:space="preserve">su </w:t>
      </w:r>
      <w:r w:rsidR="00E15373">
        <w:rPr>
          <w:rFonts w:ascii="Arial" w:hAnsi="Arial" w:cs="Arial"/>
          <w:sz w:val="24"/>
          <w:szCs w:val="24"/>
        </w:rPr>
        <w:t>proyecto</w:t>
      </w:r>
      <w:r w:rsidR="00D32E8D">
        <w:rPr>
          <w:rFonts w:ascii="Arial" w:hAnsi="Arial" w:cs="Arial"/>
          <w:sz w:val="24"/>
          <w:szCs w:val="24"/>
        </w:rPr>
        <w:t>, que además de ser</w:t>
      </w:r>
      <w:r w:rsidR="00E15373">
        <w:rPr>
          <w:rFonts w:ascii="Arial" w:hAnsi="Arial" w:cs="Arial"/>
          <w:sz w:val="24"/>
          <w:szCs w:val="24"/>
        </w:rPr>
        <w:t xml:space="preserve"> innovador, </w:t>
      </w:r>
      <w:r w:rsidR="00D32E8D">
        <w:rPr>
          <w:rFonts w:ascii="Arial" w:hAnsi="Arial" w:cs="Arial"/>
          <w:sz w:val="24"/>
          <w:szCs w:val="24"/>
        </w:rPr>
        <w:t xml:space="preserve">debe tener </w:t>
      </w:r>
      <w:r w:rsidR="00E15373">
        <w:rPr>
          <w:rFonts w:ascii="Arial" w:hAnsi="Arial" w:cs="Arial"/>
          <w:sz w:val="24"/>
          <w:szCs w:val="24"/>
        </w:rPr>
        <w:t xml:space="preserve">gran potencial de impacto social y que sea viable desde el punto de vista </w:t>
      </w:r>
      <w:r w:rsidRPr="009C0A2F">
        <w:rPr>
          <w:rFonts w:ascii="Arial" w:hAnsi="Arial" w:cs="Arial"/>
          <w:sz w:val="24"/>
          <w:szCs w:val="24"/>
        </w:rPr>
        <w:t>técnic</w:t>
      </w:r>
      <w:r w:rsidR="00E15373">
        <w:rPr>
          <w:rFonts w:ascii="Arial" w:hAnsi="Arial" w:cs="Arial"/>
          <w:sz w:val="24"/>
          <w:szCs w:val="24"/>
        </w:rPr>
        <w:t xml:space="preserve">o, </w:t>
      </w:r>
      <w:r w:rsidRPr="009C0A2F">
        <w:rPr>
          <w:rFonts w:ascii="Arial" w:hAnsi="Arial" w:cs="Arial"/>
          <w:sz w:val="24"/>
          <w:szCs w:val="24"/>
        </w:rPr>
        <w:t>económic</w:t>
      </w:r>
      <w:r w:rsidR="00E15373">
        <w:rPr>
          <w:rFonts w:ascii="Arial" w:hAnsi="Arial" w:cs="Arial"/>
          <w:sz w:val="24"/>
          <w:szCs w:val="24"/>
        </w:rPr>
        <w:t xml:space="preserve">o y </w:t>
      </w:r>
      <w:r w:rsidRPr="009C0A2F">
        <w:rPr>
          <w:rFonts w:ascii="Arial" w:hAnsi="Arial" w:cs="Arial"/>
          <w:sz w:val="24"/>
          <w:szCs w:val="24"/>
        </w:rPr>
        <w:t>organizativ</w:t>
      </w:r>
      <w:r w:rsidR="00E15373">
        <w:rPr>
          <w:rFonts w:ascii="Arial" w:hAnsi="Arial" w:cs="Arial"/>
          <w:sz w:val="24"/>
          <w:szCs w:val="24"/>
        </w:rPr>
        <w:t>o.</w:t>
      </w:r>
    </w:p>
    <w:p w:rsidR="00352313" w:rsidRDefault="00352313" w:rsidP="00BE279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52313" w:rsidRDefault="00352313" w:rsidP="00BE279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E279B" w:rsidRDefault="00772F4A" w:rsidP="00BE27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sentido, s</w:t>
      </w:r>
      <w:r w:rsidR="00BE279B">
        <w:rPr>
          <w:rFonts w:ascii="Arial" w:hAnsi="Arial" w:cs="Arial"/>
          <w:sz w:val="24"/>
          <w:szCs w:val="24"/>
        </w:rPr>
        <w:t xml:space="preserve">e </w:t>
      </w:r>
      <w:r w:rsidR="00E15373">
        <w:rPr>
          <w:rFonts w:ascii="Arial" w:hAnsi="Arial" w:cs="Arial"/>
          <w:sz w:val="24"/>
          <w:szCs w:val="24"/>
        </w:rPr>
        <w:t>valorará especialmente la ca</w:t>
      </w:r>
      <w:r w:rsidR="00933CD5" w:rsidRPr="009C0A2F">
        <w:rPr>
          <w:rFonts w:ascii="Arial" w:hAnsi="Arial" w:cs="Arial"/>
          <w:sz w:val="24"/>
          <w:szCs w:val="24"/>
        </w:rPr>
        <w:t>pacidad y experiencia de</w:t>
      </w:r>
      <w:r w:rsidR="00E15373">
        <w:rPr>
          <w:rFonts w:ascii="Arial" w:hAnsi="Arial" w:cs="Arial"/>
          <w:sz w:val="24"/>
          <w:szCs w:val="24"/>
        </w:rPr>
        <w:t xml:space="preserve"> los interesados a la hora de </w:t>
      </w:r>
      <w:r w:rsidR="00933CD5" w:rsidRPr="009C0A2F">
        <w:rPr>
          <w:rFonts w:ascii="Arial" w:hAnsi="Arial" w:cs="Arial"/>
          <w:sz w:val="24"/>
          <w:szCs w:val="24"/>
        </w:rPr>
        <w:t xml:space="preserve">desarrollar </w:t>
      </w:r>
      <w:r>
        <w:rPr>
          <w:rFonts w:ascii="Arial" w:hAnsi="Arial" w:cs="Arial"/>
          <w:sz w:val="24"/>
          <w:szCs w:val="24"/>
        </w:rPr>
        <w:t>un</w:t>
      </w:r>
      <w:r w:rsidR="007148C5">
        <w:rPr>
          <w:rFonts w:ascii="Arial" w:hAnsi="Arial" w:cs="Arial"/>
          <w:sz w:val="24"/>
          <w:szCs w:val="24"/>
        </w:rPr>
        <w:t xml:space="preserve">a idea, </w:t>
      </w:r>
      <w:r>
        <w:rPr>
          <w:rFonts w:ascii="Arial" w:hAnsi="Arial" w:cs="Arial"/>
          <w:sz w:val="24"/>
          <w:szCs w:val="24"/>
        </w:rPr>
        <w:t xml:space="preserve">que </w:t>
      </w:r>
      <w:r w:rsidR="000A5F81">
        <w:rPr>
          <w:rFonts w:ascii="Arial" w:hAnsi="Arial" w:cs="Arial"/>
          <w:sz w:val="24"/>
          <w:szCs w:val="24"/>
        </w:rPr>
        <w:t>deberán</w:t>
      </w:r>
      <w:r w:rsidR="00BE279B">
        <w:rPr>
          <w:rFonts w:ascii="Arial" w:hAnsi="Arial" w:cs="Arial"/>
          <w:sz w:val="24"/>
          <w:szCs w:val="24"/>
        </w:rPr>
        <w:t xml:space="preserve"> demostrar con pruebas </w:t>
      </w:r>
      <w:r w:rsidR="00933CD5" w:rsidRPr="009C0A2F">
        <w:rPr>
          <w:rFonts w:ascii="Arial" w:hAnsi="Arial" w:cs="Arial"/>
          <w:sz w:val="24"/>
          <w:szCs w:val="24"/>
        </w:rPr>
        <w:t xml:space="preserve">piloto </w:t>
      </w:r>
      <w:r w:rsidR="00BE279B">
        <w:rPr>
          <w:rFonts w:ascii="Arial" w:hAnsi="Arial" w:cs="Arial"/>
          <w:sz w:val="24"/>
          <w:szCs w:val="24"/>
        </w:rPr>
        <w:t xml:space="preserve">o prototipos que hayan llevado a cabo </w:t>
      </w:r>
      <w:r w:rsidR="0006419B">
        <w:rPr>
          <w:rFonts w:ascii="Arial" w:hAnsi="Arial" w:cs="Arial"/>
          <w:sz w:val="24"/>
          <w:szCs w:val="24"/>
        </w:rPr>
        <w:t xml:space="preserve">y que acrediten </w:t>
      </w:r>
      <w:r w:rsidR="00BE279B" w:rsidRPr="009C0A2F">
        <w:rPr>
          <w:rFonts w:ascii="Arial" w:hAnsi="Arial" w:cs="Arial"/>
          <w:sz w:val="24"/>
          <w:szCs w:val="24"/>
        </w:rPr>
        <w:t xml:space="preserve">que </w:t>
      </w:r>
      <w:r w:rsidR="007148C5">
        <w:rPr>
          <w:rFonts w:ascii="Arial" w:hAnsi="Arial" w:cs="Arial"/>
          <w:sz w:val="24"/>
          <w:szCs w:val="24"/>
        </w:rPr>
        <w:t xml:space="preserve">el proyecto </w:t>
      </w:r>
      <w:r w:rsidR="00BE279B" w:rsidRPr="009C0A2F">
        <w:rPr>
          <w:rFonts w:ascii="Arial" w:hAnsi="Arial" w:cs="Arial"/>
          <w:sz w:val="24"/>
          <w:szCs w:val="24"/>
        </w:rPr>
        <w:t>pued</w:t>
      </w:r>
      <w:r w:rsidR="00BE279B">
        <w:rPr>
          <w:rFonts w:ascii="Arial" w:hAnsi="Arial" w:cs="Arial"/>
          <w:sz w:val="24"/>
          <w:szCs w:val="24"/>
        </w:rPr>
        <w:t>e</w:t>
      </w:r>
      <w:r w:rsidR="00BE279B" w:rsidRPr="009C0A2F">
        <w:rPr>
          <w:rFonts w:ascii="Arial" w:hAnsi="Arial" w:cs="Arial"/>
          <w:sz w:val="24"/>
          <w:szCs w:val="24"/>
        </w:rPr>
        <w:t xml:space="preserve"> ser una realidad</w:t>
      </w:r>
      <w:r w:rsidR="00BE279B">
        <w:rPr>
          <w:rFonts w:ascii="Arial" w:hAnsi="Arial" w:cs="Arial"/>
          <w:sz w:val="24"/>
          <w:szCs w:val="24"/>
        </w:rPr>
        <w:t>.</w:t>
      </w:r>
    </w:p>
    <w:p w:rsidR="004B707F" w:rsidRDefault="004B707F" w:rsidP="006A72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Inicialmente los premios se han lanzado </w:t>
      </w:r>
      <w:r w:rsidR="00F164D6">
        <w:rPr>
          <w:rFonts w:ascii="Arial" w:hAnsi="Arial" w:cs="Arial"/>
          <w:sz w:val="24"/>
          <w:szCs w:val="24"/>
        </w:rPr>
        <w:t>en tres</w:t>
      </w:r>
      <w:r>
        <w:rPr>
          <w:rFonts w:ascii="Arial" w:hAnsi="Arial" w:cs="Arial"/>
          <w:sz w:val="24"/>
          <w:szCs w:val="24"/>
        </w:rPr>
        <w:t xml:space="preserve"> grandes regiones</w:t>
      </w:r>
      <w:r w:rsidR="00AB15DB">
        <w:rPr>
          <w:rFonts w:ascii="Arial" w:hAnsi="Arial" w:cs="Arial"/>
          <w:sz w:val="24"/>
          <w:szCs w:val="24"/>
        </w:rPr>
        <w:t xml:space="preserve">, entre las que se seleccionarán </w:t>
      </w:r>
      <w:r>
        <w:rPr>
          <w:rFonts w:ascii="Arial" w:hAnsi="Arial" w:cs="Arial"/>
          <w:sz w:val="24"/>
          <w:szCs w:val="24"/>
        </w:rPr>
        <w:t xml:space="preserve">los países </w:t>
      </w:r>
      <w:r w:rsidR="00C93F8E">
        <w:rPr>
          <w:rFonts w:ascii="Arial" w:hAnsi="Arial" w:cs="Arial"/>
          <w:sz w:val="24"/>
          <w:szCs w:val="24"/>
        </w:rPr>
        <w:t xml:space="preserve">para </w:t>
      </w:r>
      <w:r w:rsidR="00933CD5" w:rsidRPr="009C0A2F">
        <w:rPr>
          <w:rFonts w:ascii="Arial" w:hAnsi="Arial" w:cs="Arial"/>
          <w:sz w:val="24"/>
          <w:szCs w:val="24"/>
        </w:rPr>
        <w:t>celebrar</w:t>
      </w:r>
      <w:r w:rsidR="00933CD5">
        <w:rPr>
          <w:rFonts w:ascii="Arial" w:hAnsi="Arial" w:cs="Arial"/>
          <w:sz w:val="24"/>
          <w:szCs w:val="24"/>
        </w:rPr>
        <w:t xml:space="preserve"> </w:t>
      </w:r>
      <w:r w:rsidR="00933CD5" w:rsidRPr="009C0A2F">
        <w:rPr>
          <w:rFonts w:ascii="Arial" w:hAnsi="Arial" w:cs="Arial"/>
          <w:sz w:val="24"/>
          <w:szCs w:val="24"/>
        </w:rPr>
        <w:t>evento</w:t>
      </w:r>
      <w:r w:rsidR="0019012F">
        <w:rPr>
          <w:rFonts w:ascii="Arial" w:hAnsi="Arial" w:cs="Arial"/>
          <w:sz w:val="24"/>
          <w:szCs w:val="24"/>
        </w:rPr>
        <w:t>s</w:t>
      </w:r>
      <w:r w:rsidR="00933CD5" w:rsidRPr="009C0A2F">
        <w:rPr>
          <w:rFonts w:ascii="Arial" w:hAnsi="Arial" w:cs="Arial"/>
          <w:sz w:val="24"/>
          <w:szCs w:val="24"/>
        </w:rPr>
        <w:t xml:space="preserve"> de semifinal</w:t>
      </w:r>
      <w:r w:rsidR="0019012F">
        <w:rPr>
          <w:rFonts w:ascii="Arial" w:hAnsi="Arial" w:cs="Arial"/>
          <w:sz w:val="24"/>
          <w:szCs w:val="24"/>
        </w:rPr>
        <w:t>es</w:t>
      </w:r>
      <w:bookmarkStart w:id="0" w:name="_GoBack"/>
      <w:bookmarkEnd w:id="0"/>
      <w:r w:rsidR="001901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al que </w:t>
      </w:r>
      <w:r w:rsidR="00933CD5" w:rsidRPr="009C0A2F">
        <w:rPr>
          <w:rFonts w:ascii="Arial" w:hAnsi="Arial" w:cs="Arial"/>
          <w:sz w:val="24"/>
          <w:szCs w:val="24"/>
        </w:rPr>
        <w:t xml:space="preserve">se presentarán </w:t>
      </w:r>
      <w:r>
        <w:rPr>
          <w:rFonts w:ascii="Arial" w:hAnsi="Arial" w:cs="Arial"/>
          <w:sz w:val="24"/>
          <w:szCs w:val="24"/>
        </w:rPr>
        <w:t>27 semifinalistas</w:t>
      </w:r>
      <w:r w:rsidR="00AB15DB">
        <w:rPr>
          <w:rFonts w:ascii="Arial" w:hAnsi="Arial" w:cs="Arial"/>
          <w:sz w:val="24"/>
          <w:szCs w:val="24"/>
        </w:rPr>
        <w:t xml:space="preserve"> en total</w:t>
      </w:r>
      <w:r>
        <w:rPr>
          <w:rFonts w:ascii="Arial" w:hAnsi="Arial" w:cs="Arial"/>
          <w:sz w:val="24"/>
          <w:szCs w:val="24"/>
        </w:rPr>
        <w:t xml:space="preserve">, es decir </w:t>
      </w:r>
      <w:r w:rsidRPr="009C0A2F">
        <w:rPr>
          <w:rFonts w:ascii="Arial" w:hAnsi="Arial" w:cs="Arial"/>
          <w:sz w:val="24"/>
          <w:szCs w:val="24"/>
        </w:rPr>
        <w:t xml:space="preserve">3 </w:t>
      </w:r>
      <w:r w:rsidR="000A5F81">
        <w:rPr>
          <w:rFonts w:ascii="Arial" w:hAnsi="Arial" w:cs="Arial"/>
          <w:sz w:val="24"/>
          <w:szCs w:val="24"/>
        </w:rPr>
        <w:t>aspirantes</w:t>
      </w:r>
      <w:r w:rsidRPr="009C0A2F">
        <w:rPr>
          <w:rFonts w:ascii="Arial" w:hAnsi="Arial" w:cs="Arial"/>
          <w:sz w:val="24"/>
          <w:szCs w:val="24"/>
        </w:rPr>
        <w:t xml:space="preserve"> </w:t>
      </w:r>
      <w:r w:rsidR="000A5F81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cada u</w:t>
      </w:r>
      <w:r w:rsidRPr="009C0A2F">
        <w:rPr>
          <w:rFonts w:ascii="Arial" w:hAnsi="Arial" w:cs="Arial"/>
          <w:sz w:val="24"/>
          <w:szCs w:val="24"/>
        </w:rPr>
        <w:t>na de las</w:t>
      </w:r>
      <w:r>
        <w:rPr>
          <w:rFonts w:ascii="Arial" w:hAnsi="Arial" w:cs="Arial"/>
          <w:sz w:val="24"/>
          <w:szCs w:val="24"/>
        </w:rPr>
        <w:t xml:space="preserve"> tres</w:t>
      </w:r>
      <w:r w:rsidRPr="009C0A2F">
        <w:rPr>
          <w:rFonts w:ascii="Arial" w:hAnsi="Arial" w:cs="Arial"/>
          <w:sz w:val="24"/>
          <w:szCs w:val="24"/>
        </w:rPr>
        <w:t xml:space="preserve"> categorías</w:t>
      </w:r>
      <w:r w:rsidR="00BA2417">
        <w:rPr>
          <w:rFonts w:ascii="Arial" w:hAnsi="Arial" w:cs="Arial"/>
          <w:sz w:val="24"/>
          <w:szCs w:val="24"/>
        </w:rPr>
        <w:t xml:space="preserve"> y por cada un</w:t>
      </w:r>
      <w:r w:rsidR="00AB15DB">
        <w:rPr>
          <w:rFonts w:ascii="Arial" w:hAnsi="Arial" w:cs="Arial"/>
          <w:sz w:val="24"/>
          <w:szCs w:val="24"/>
        </w:rPr>
        <w:t>a de las regiones.</w:t>
      </w:r>
    </w:p>
    <w:p w:rsidR="004B707F" w:rsidRDefault="004B707F" w:rsidP="006A72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72F1" w:rsidRDefault="000A5F81" w:rsidP="006A72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La celebración de las semifinales tendrá lugar </w:t>
      </w:r>
      <w:r w:rsidR="005B28B7">
        <w:rPr>
          <w:rFonts w:ascii="Arial" w:hAnsi="Arial" w:cs="Arial"/>
          <w:sz w:val="24"/>
          <w:szCs w:val="24"/>
          <w:lang w:val="es-ES_tradnl"/>
        </w:rPr>
        <w:t xml:space="preserve">entre los meses de junio, julio y </w:t>
      </w:r>
      <w:r>
        <w:rPr>
          <w:rFonts w:ascii="Arial" w:hAnsi="Arial" w:cs="Arial"/>
          <w:sz w:val="24"/>
          <w:szCs w:val="24"/>
          <w:lang w:val="es-ES_tradnl"/>
        </w:rPr>
        <w:t>septiembre</w:t>
      </w:r>
      <w:r w:rsidR="005B28B7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en los países de referencia, </w:t>
      </w:r>
      <w:r w:rsidR="00C93F8E">
        <w:rPr>
          <w:rFonts w:ascii="Arial" w:hAnsi="Arial" w:cs="Arial"/>
          <w:sz w:val="24"/>
          <w:szCs w:val="24"/>
          <w:lang w:val="es-ES_tradnl"/>
        </w:rPr>
        <w:t>donde s</w:t>
      </w:r>
      <w:r w:rsidR="00BE279B">
        <w:rPr>
          <w:rFonts w:ascii="Arial" w:hAnsi="Arial" w:cs="Arial"/>
          <w:sz w:val="24"/>
          <w:szCs w:val="24"/>
          <w:lang w:val="es-ES_tradnl"/>
        </w:rPr>
        <w:t xml:space="preserve">e clasificará solo </w:t>
      </w:r>
      <w:r w:rsidR="005B28B7">
        <w:rPr>
          <w:rFonts w:ascii="Arial" w:hAnsi="Arial" w:cs="Arial"/>
          <w:sz w:val="24"/>
          <w:szCs w:val="24"/>
          <w:lang w:val="es-ES_tradnl"/>
        </w:rPr>
        <w:t>un</w:t>
      </w:r>
      <w:r w:rsidR="00C93F8E">
        <w:rPr>
          <w:rFonts w:ascii="Arial" w:hAnsi="Arial" w:cs="Arial"/>
          <w:sz w:val="24"/>
          <w:szCs w:val="24"/>
          <w:lang w:val="es-ES_tradnl"/>
        </w:rPr>
        <w:t xml:space="preserve"> candidato </w:t>
      </w:r>
      <w:r w:rsidR="00BE279B">
        <w:rPr>
          <w:rFonts w:ascii="Arial" w:hAnsi="Arial" w:cs="Arial"/>
          <w:sz w:val="24"/>
          <w:szCs w:val="24"/>
          <w:lang w:val="es-ES_tradnl"/>
        </w:rPr>
        <w:t xml:space="preserve">por </w:t>
      </w:r>
      <w:r w:rsidR="00B36055" w:rsidRPr="00E77B60">
        <w:rPr>
          <w:rFonts w:ascii="Arial" w:hAnsi="Arial" w:cs="Arial"/>
          <w:sz w:val="24"/>
          <w:szCs w:val="24"/>
          <w:lang w:val="es-ES_tradnl"/>
        </w:rPr>
        <w:t>categoría</w:t>
      </w:r>
      <w:r w:rsidR="00C93F8E">
        <w:rPr>
          <w:rFonts w:ascii="Arial" w:hAnsi="Arial" w:cs="Arial"/>
          <w:sz w:val="24"/>
          <w:szCs w:val="24"/>
          <w:lang w:val="es-ES_tradnl"/>
        </w:rPr>
        <w:t xml:space="preserve"> que</w:t>
      </w:r>
      <w:r w:rsidR="006A72F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93F8E">
        <w:rPr>
          <w:rFonts w:ascii="Arial" w:hAnsi="Arial" w:cs="Arial"/>
          <w:sz w:val="24"/>
          <w:szCs w:val="24"/>
          <w:lang w:val="es-ES_tradnl"/>
        </w:rPr>
        <w:t xml:space="preserve">participará en </w:t>
      </w:r>
      <w:r w:rsidR="006A72F1">
        <w:rPr>
          <w:rFonts w:ascii="Arial" w:hAnsi="Arial" w:cs="Arial"/>
          <w:sz w:val="24"/>
          <w:szCs w:val="24"/>
          <w:lang w:val="es-ES_tradnl"/>
        </w:rPr>
        <w:t xml:space="preserve">la </w:t>
      </w:r>
      <w:r>
        <w:rPr>
          <w:rFonts w:ascii="Arial" w:hAnsi="Arial" w:cs="Arial"/>
          <w:sz w:val="24"/>
          <w:szCs w:val="24"/>
          <w:lang w:val="es-ES_tradnl"/>
        </w:rPr>
        <w:t xml:space="preserve">gran </w:t>
      </w:r>
      <w:r w:rsidR="006A72F1">
        <w:rPr>
          <w:rFonts w:ascii="Arial" w:hAnsi="Arial" w:cs="Arial"/>
          <w:sz w:val="24"/>
          <w:szCs w:val="24"/>
          <w:lang w:val="es-ES_tradnl"/>
        </w:rPr>
        <w:t xml:space="preserve">final en Madrid. </w:t>
      </w:r>
      <w:r w:rsidR="006A72F1" w:rsidRPr="009C0A2F">
        <w:rPr>
          <w:rFonts w:ascii="Arial" w:hAnsi="Arial" w:cs="Arial"/>
          <w:sz w:val="24"/>
          <w:szCs w:val="24"/>
        </w:rPr>
        <w:t xml:space="preserve">En </w:t>
      </w:r>
      <w:r w:rsidR="006A72F1">
        <w:rPr>
          <w:rFonts w:ascii="Arial" w:hAnsi="Arial" w:cs="Arial"/>
          <w:sz w:val="24"/>
          <w:szCs w:val="24"/>
        </w:rPr>
        <w:t xml:space="preserve">dicho evento, </w:t>
      </w:r>
      <w:r w:rsidR="006A72F1">
        <w:rPr>
          <w:rFonts w:ascii="Arial" w:hAnsi="Arial" w:cs="Arial"/>
          <w:sz w:val="24"/>
          <w:szCs w:val="24"/>
          <w:lang w:val="es-ES_tradnl"/>
        </w:rPr>
        <w:t xml:space="preserve">que se celebrará el </w:t>
      </w:r>
      <w:r w:rsidR="006A72F1" w:rsidRPr="00E77B60">
        <w:rPr>
          <w:rFonts w:ascii="Arial" w:hAnsi="Arial" w:cs="Arial"/>
          <w:sz w:val="24"/>
          <w:szCs w:val="24"/>
          <w:lang w:val="es-ES_tradnl"/>
        </w:rPr>
        <w:t>1</w:t>
      </w:r>
      <w:r w:rsidR="004C09DE">
        <w:rPr>
          <w:rFonts w:ascii="Arial" w:hAnsi="Arial" w:cs="Arial"/>
          <w:sz w:val="24"/>
          <w:szCs w:val="24"/>
          <w:lang w:val="es-ES_tradnl"/>
        </w:rPr>
        <w:t>7</w:t>
      </w:r>
      <w:r w:rsidR="006A72F1" w:rsidRPr="00E77B60">
        <w:rPr>
          <w:rFonts w:ascii="Arial" w:hAnsi="Arial" w:cs="Arial"/>
          <w:sz w:val="24"/>
          <w:szCs w:val="24"/>
          <w:lang w:val="es-ES_tradnl"/>
        </w:rPr>
        <w:t xml:space="preserve"> de octubre</w:t>
      </w:r>
      <w:r w:rsidR="006A72F1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6A72F1">
        <w:rPr>
          <w:rFonts w:ascii="Arial" w:hAnsi="Arial" w:cs="Arial"/>
          <w:sz w:val="24"/>
          <w:szCs w:val="24"/>
        </w:rPr>
        <w:t>se darán</w:t>
      </w:r>
      <w:r w:rsidR="00C93F8E">
        <w:rPr>
          <w:rFonts w:ascii="Arial" w:hAnsi="Arial" w:cs="Arial"/>
          <w:sz w:val="24"/>
          <w:szCs w:val="24"/>
        </w:rPr>
        <w:t xml:space="preserve"> </w:t>
      </w:r>
      <w:r w:rsidR="006A72F1">
        <w:rPr>
          <w:rFonts w:ascii="Arial" w:hAnsi="Arial" w:cs="Arial"/>
          <w:sz w:val="24"/>
          <w:szCs w:val="24"/>
        </w:rPr>
        <w:t xml:space="preserve">a conocer los tres </w:t>
      </w:r>
      <w:r w:rsidR="006A72F1" w:rsidRPr="009C0A2F">
        <w:rPr>
          <w:rFonts w:ascii="Arial" w:hAnsi="Arial" w:cs="Arial"/>
          <w:sz w:val="24"/>
          <w:szCs w:val="24"/>
        </w:rPr>
        <w:t>ganadores (uno por categoría) durante</w:t>
      </w:r>
      <w:r w:rsidR="006A72F1">
        <w:rPr>
          <w:rFonts w:ascii="Arial" w:hAnsi="Arial" w:cs="Arial"/>
          <w:sz w:val="24"/>
          <w:szCs w:val="24"/>
        </w:rPr>
        <w:t xml:space="preserve"> </w:t>
      </w:r>
      <w:r w:rsidR="006A72F1" w:rsidRPr="009C0A2F">
        <w:rPr>
          <w:rFonts w:ascii="Arial" w:hAnsi="Arial" w:cs="Arial"/>
          <w:sz w:val="24"/>
          <w:szCs w:val="24"/>
        </w:rPr>
        <w:t>una ceremonia de clausura que</w:t>
      </w:r>
      <w:r w:rsidR="006A72F1">
        <w:rPr>
          <w:rFonts w:ascii="Arial" w:hAnsi="Arial" w:cs="Arial"/>
          <w:sz w:val="24"/>
          <w:szCs w:val="24"/>
        </w:rPr>
        <w:t xml:space="preserve"> </w:t>
      </w:r>
      <w:r w:rsidR="006A72F1" w:rsidRPr="009C0A2F">
        <w:rPr>
          <w:rFonts w:ascii="Arial" w:hAnsi="Arial" w:cs="Arial"/>
          <w:sz w:val="24"/>
          <w:szCs w:val="24"/>
        </w:rPr>
        <w:t>marcará el final de la edición en curso.</w:t>
      </w:r>
    </w:p>
    <w:p w:rsidR="006A72F1" w:rsidRDefault="006A72F1" w:rsidP="00BE27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C93F8E" w:rsidRDefault="00C93F8E" w:rsidP="00933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310BE" w:rsidRDefault="00AC21D4" w:rsidP="00933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MENTORING</w:t>
      </w:r>
      <w:r w:rsidR="000A5F81">
        <w:rPr>
          <w:rFonts w:ascii="Arial" w:hAnsi="Arial" w:cs="Arial"/>
          <w:b/>
          <w:sz w:val="24"/>
          <w:szCs w:val="24"/>
        </w:rPr>
        <w:t>, COACHING</w:t>
      </w:r>
      <w:r>
        <w:rPr>
          <w:rFonts w:ascii="Arial" w:hAnsi="Arial" w:cs="Arial"/>
          <w:b/>
          <w:sz w:val="24"/>
          <w:szCs w:val="24"/>
        </w:rPr>
        <w:t xml:space="preserve"> Y </w:t>
      </w:r>
      <w:r w:rsidR="00D310BE" w:rsidRPr="00D310BE">
        <w:rPr>
          <w:rFonts w:ascii="Arial" w:hAnsi="Arial" w:cs="Arial"/>
          <w:b/>
          <w:sz w:val="24"/>
          <w:szCs w:val="24"/>
        </w:rPr>
        <w:t xml:space="preserve">VISIBILIDAD </w:t>
      </w:r>
      <w:r w:rsidR="000A5F81">
        <w:rPr>
          <w:rFonts w:ascii="Arial" w:hAnsi="Arial" w:cs="Arial"/>
          <w:b/>
          <w:sz w:val="24"/>
          <w:szCs w:val="24"/>
        </w:rPr>
        <w:t>ANTE INVERSORES</w:t>
      </w:r>
    </w:p>
    <w:p w:rsidR="000A5F81" w:rsidRPr="009E7586" w:rsidRDefault="000A5F81" w:rsidP="00933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3CD5" w:rsidRDefault="00F61485" w:rsidP="00933C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586">
        <w:rPr>
          <w:rFonts w:ascii="Arial" w:hAnsi="Arial" w:cs="Arial"/>
          <w:sz w:val="24"/>
          <w:szCs w:val="24"/>
        </w:rPr>
        <w:t>Tanto</w:t>
      </w:r>
      <w:r w:rsidR="00C93F8E" w:rsidRPr="009E7586">
        <w:rPr>
          <w:rFonts w:ascii="Arial" w:hAnsi="Arial" w:cs="Arial"/>
          <w:sz w:val="24"/>
          <w:szCs w:val="24"/>
        </w:rPr>
        <w:t xml:space="preserve"> semifinalistas como finalistas disfrutarán </w:t>
      </w:r>
      <w:r w:rsidRPr="009E7586">
        <w:rPr>
          <w:rFonts w:ascii="Arial" w:hAnsi="Arial" w:cs="Arial"/>
          <w:sz w:val="24"/>
          <w:szCs w:val="24"/>
        </w:rPr>
        <w:t>de distintos</w:t>
      </w:r>
      <w:r w:rsidR="00933CD5" w:rsidRPr="009E7586">
        <w:rPr>
          <w:rFonts w:ascii="Arial" w:hAnsi="Arial" w:cs="Arial"/>
          <w:sz w:val="24"/>
          <w:szCs w:val="24"/>
        </w:rPr>
        <w:t xml:space="preserve"> </w:t>
      </w:r>
      <w:r w:rsidRPr="009E7586">
        <w:rPr>
          <w:rFonts w:ascii="Arial" w:hAnsi="Arial" w:cs="Arial"/>
          <w:sz w:val="24"/>
          <w:szCs w:val="24"/>
        </w:rPr>
        <w:t>canales de promoción de sus proyectos, lo que les ayudará a darse</w:t>
      </w:r>
      <w:r w:rsidR="00933CD5" w:rsidRPr="009E7586">
        <w:rPr>
          <w:rFonts w:ascii="Arial" w:hAnsi="Arial" w:cs="Arial"/>
          <w:sz w:val="24"/>
          <w:szCs w:val="24"/>
        </w:rPr>
        <w:t xml:space="preserve"> </w:t>
      </w:r>
      <w:r w:rsidRPr="009E7586">
        <w:rPr>
          <w:rFonts w:ascii="Arial" w:hAnsi="Arial" w:cs="Arial"/>
          <w:sz w:val="24"/>
          <w:szCs w:val="24"/>
        </w:rPr>
        <w:t xml:space="preserve">a conocer. </w:t>
      </w:r>
      <w:r w:rsidR="00AC21D4" w:rsidRPr="009E7586">
        <w:rPr>
          <w:rFonts w:ascii="Arial" w:hAnsi="Arial" w:cs="Arial"/>
          <w:sz w:val="24"/>
          <w:szCs w:val="24"/>
        </w:rPr>
        <w:t>En esta línea, r</w:t>
      </w:r>
      <w:r w:rsidR="00C93F8E" w:rsidRPr="009E7586">
        <w:rPr>
          <w:rFonts w:ascii="Arial" w:hAnsi="Arial" w:cs="Arial"/>
          <w:sz w:val="24"/>
          <w:szCs w:val="24"/>
        </w:rPr>
        <w:t>ecibirán ap</w:t>
      </w:r>
      <w:r w:rsidR="00AC21D4" w:rsidRPr="009E7586">
        <w:rPr>
          <w:rFonts w:ascii="Arial" w:hAnsi="Arial" w:cs="Arial"/>
          <w:sz w:val="24"/>
          <w:szCs w:val="24"/>
        </w:rPr>
        <w:t>o</w:t>
      </w:r>
      <w:r w:rsidRPr="009E7586">
        <w:rPr>
          <w:rFonts w:ascii="Arial" w:hAnsi="Arial" w:cs="Arial"/>
          <w:sz w:val="24"/>
          <w:szCs w:val="24"/>
        </w:rPr>
        <w:t xml:space="preserve">yo, orientación y ayuda </w:t>
      </w:r>
      <w:r w:rsidR="00AC21D4" w:rsidRPr="009E7586">
        <w:rPr>
          <w:rFonts w:ascii="Arial" w:hAnsi="Arial" w:cs="Arial"/>
          <w:sz w:val="24"/>
          <w:szCs w:val="24"/>
        </w:rPr>
        <w:t>para comunicar</w:t>
      </w:r>
      <w:r w:rsidR="0039248E">
        <w:rPr>
          <w:rFonts w:ascii="Arial" w:hAnsi="Arial" w:cs="Arial"/>
          <w:sz w:val="24"/>
          <w:szCs w:val="24"/>
        </w:rPr>
        <w:t xml:space="preserve"> </w:t>
      </w:r>
      <w:r w:rsidR="00AC21D4" w:rsidRPr="009E7586">
        <w:rPr>
          <w:rFonts w:ascii="Arial" w:hAnsi="Arial" w:cs="Arial"/>
          <w:sz w:val="24"/>
          <w:szCs w:val="24"/>
        </w:rPr>
        <w:t xml:space="preserve">y desarrollar </w:t>
      </w:r>
      <w:r w:rsidR="0043536F">
        <w:rPr>
          <w:rFonts w:ascii="Arial" w:hAnsi="Arial" w:cs="Arial"/>
          <w:sz w:val="24"/>
          <w:szCs w:val="24"/>
        </w:rPr>
        <w:t xml:space="preserve">de la </w:t>
      </w:r>
      <w:r w:rsidR="00AC21D4" w:rsidRPr="009E7586">
        <w:rPr>
          <w:rFonts w:ascii="Arial" w:hAnsi="Arial" w:cs="Arial"/>
          <w:sz w:val="24"/>
          <w:szCs w:val="24"/>
        </w:rPr>
        <w:t xml:space="preserve"> forma </w:t>
      </w:r>
      <w:r w:rsidR="0043536F">
        <w:rPr>
          <w:rFonts w:ascii="Arial" w:hAnsi="Arial" w:cs="Arial"/>
          <w:sz w:val="24"/>
          <w:szCs w:val="24"/>
        </w:rPr>
        <w:t xml:space="preserve">más efectiva </w:t>
      </w:r>
      <w:r w:rsidR="00AB15DB">
        <w:rPr>
          <w:rFonts w:ascii="Arial" w:hAnsi="Arial" w:cs="Arial"/>
          <w:sz w:val="24"/>
          <w:szCs w:val="24"/>
        </w:rPr>
        <w:t>s</w:t>
      </w:r>
      <w:r w:rsidR="00AC21D4" w:rsidRPr="009E7586">
        <w:rPr>
          <w:rFonts w:ascii="Arial" w:hAnsi="Arial" w:cs="Arial"/>
          <w:sz w:val="24"/>
          <w:szCs w:val="24"/>
        </w:rPr>
        <w:t xml:space="preserve">us </w:t>
      </w:r>
      <w:r w:rsidRPr="009E7586">
        <w:rPr>
          <w:rFonts w:ascii="Arial" w:hAnsi="Arial" w:cs="Arial"/>
          <w:sz w:val="24"/>
          <w:szCs w:val="24"/>
        </w:rPr>
        <w:t>pro</w:t>
      </w:r>
      <w:r w:rsidR="00AC21D4" w:rsidRPr="009E7586">
        <w:rPr>
          <w:rFonts w:ascii="Arial" w:hAnsi="Arial" w:cs="Arial"/>
          <w:sz w:val="24"/>
          <w:szCs w:val="24"/>
        </w:rPr>
        <w:t xml:space="preserve">puestas </w:t>
      </w:r>
      <w:r w:rsidRPr="009E7586">
        <w:rPr>
          <w:rFonts w:ascii="Arial" w:hAnsi="Arial" w:cs="Arial"/>
          <w:sz w:val="24"/>
          <w:szCs w:val="24"/>
        </w:rPr>
        <w:t xml:space="preserve">a través de </w:t>
      </w:r>
      <w:proofErr w:type="spellStart"/>
      <w:r w:rsidRPr="009E7586">
        <w:rPr>
          <w:rFonts w:ascii="Arial" w:hAnsi="Arial" w:cs="Arial"/>
          <w:sz w:val="24"/>
          <w:szCs w:val="24"/>
        </w:rPr>
        <w:t>mentoring</w:t>
      </w:r>
      <w:proofErr w:type="spellEnd"/>
      <w:r w:rsidRPr="009E7586">
        <w:rPr>
          <w:rFonts w:ascii="Arial" w:hAnsi="Arial" w:cs="Arial"/>
          <w:sz w:val="24"/>
          <w:szCs w:val="24"/>
        </w:rPr>
        <w:t xml:space="preserve"> para</w:t>
      </w:r>
      <w:r w:rsidR="00933CD5" w:rsidRPr="009E7586">
        <w:rPr>
          <w:rFonts w:ascii="Arial" w:hAnsi="Arial" w:cs="Arial"/>
          <w:sz w:val="24"/>
          <w:szCs w:val="24"/>
        </w:rPr>
        <w:t xml:space="preserve"> </w:t>
      </w:r>
      <w:r w:rsidRPr="009E7586">
        <w:rPr>
          <w:rFonts w:ascii="Arial" w:hAnsi="Arial" w:cs="Arial"/>
          <w:sz w:val="24"/>
          <w:szCs w:val="24"/>
        </w:rPr>
        <w:t>semifinalistas y coaching para finalistas.</w:t>
      </w:r>
      <w:r w:rsidR="00933CD5" w:rsidRPr="009E7586">
        <w:rPr>
          <w:rFonts w:ascii="Arial" w:hAnsi="Arial" w:cs="Arial"/>
          <w:sz w:val="24"/>
          <w:szCs w:val="24"/>
        </w:rPr>
        <w:t xml:space="preserve"> </w:t>
      </w:r>
      <w:r w:rsidR="00AC21D4" w:rsidRPr="009E7586">
        <w:rPr>
          <w:rFonts w:ascii="Arial" w:hAnsi="Arial" w:cs="Arial"/>
          <w:sz w:val="24"/>
          <w:szCs w:val="24"/>
        </w:rPr>
        <w:t xml:space="preserve">También </w:t>
      </w:r>
      <w:r w:rsidR="00C51510" w:rsidRPr="009E7586">
        <w:rPr>
          <w:rFonts w:ascii="Arial" w:hAnsi="Arial" w:cs="Arial"/>
          <w:sz w:val="24"/>
          <w:szCs w:val="24"/>
        </w:rPr>
        <w:t xml:space="preserve">tendrán la oportunidad de </w:t>
      </w:r>
      <w:r w:rsidR="0043536F">
        <w:rPr>
          <w:rFonts w:ascii="Arial" w:hAnsi="Arial" w:cs="Arial"/>
          <w:sz w:val="24"/>
          <w:szCs w:val="24"/>
        </w:rPr>
        <w:t xml:space="preserve">formar parte de un plan de relaciones públicas, </w:t>
      </w:r>
      <w:r w:rsidR="00C51510" w:rsidRPr="009E7586">
        <w:rPr>
          <w:rFonts w:ascii="Arial" w:hAnsi="Arial" w:cs="Arial"/>
          <w:sz w:val="24"/>
          <w:szCs w:val="24"/>
        </w:rPr>
        <w:t xml:space="preserve">recibir </w:t>
      </w:r>
      <w:r w:rsidR="0039248E">
        <w:rPr>
          <w:rFonts w:ascii="Arial" w:hAnsi="Arial" w:cs="Arial"/>
          <w:sz w:val="24"/>
          <w:szCs w:val="24"/>
        </w:rPr>
        <w:t xml:space="preserve">gran </w:t>
      </w:r>
      <w:r w:rsidR="00C51510" w:rsidRPr="009E7586">
        <w:rPr>
          <w:rFonts w:ascii="Arial" w:hAnsi="Arial" w:cs="Arial"/>
          <w:sz w:val="24"/>
          <w:szCs w:val="24"/>
        </w:rPr>
        <w:t>v</w:t>
      </w:r>
      <w:r w:rsidRPr="009E7586">
        <w:rPr>
          <w:rFonts w:ascii="Arial" w:hAnsi="Arial" w:cs="Arial"/>
          <w:sz w:val="24"/>
          <w:szCs w:val="24"/>
        </w:rPr>
        <w:t xml:space="preserve">isibilidad </w:t>
      </w:r>
      <w:r w:rsidR="009E7586" w:rsidRPr="009E7586">
        <w:rPr>
          <w:rFonts w:ascii="Arial" w:hAnsi="Arial" w:cs="Arial"/>
          <w:sz w:val="24"/>
          <w:szCs w:val="24"/>
        </w:rPr>
        <w:t>ante potenciales inversores</w:t>
      </w:r>
      <w:r w:rsidR="0039248E">
        <w:rPr>
          <w:rFonts w:ascii="Arial" w:hAnsi="Arial" w:cs="Arial"/>
          <w:sz w:val="24"/>
          <w:szCs w:val="24"/>
        </w:rPr>
        <w:t xml:space="preserve"> y financiadores</w:t>
      </w:r>
      <w:r w:rsidR="0043536F">
        <w:rPr>
          <w:rFonts w:ascii="Arial" w:hAnsi="Arial" w:cs="Arial"/>
          <w:sz w:val="24"/>
          <w:szCs w:val="24"/>
        </w:rPr>
        <w:t xml:space="preserve"> y tener cubiertos sus gastos de viaje y alojamiento para la asistencia a los eventos que sean convocados en el marco de la competición. </w:t>
      </w:r>
    </w:p>
    <w:p w:rsidR="00933CD5" w:rsidRDefault="00933CD5" w:rsidP="00933C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33CD5" w:rsidRDefault="005B28B7" w:rsidP="00933CD5">
      <w:pPr>
        <w:spacing w:line="240" w:lineRule="auto"/>
        <w:jc w:val="both"/>
        <w:rPr>
          <w:rStyle w:val="Hipervnculo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proyectos se pueden presentar en</w:t>
      </w:r>
      <w:r w:rsidR="00ED197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245CAD" w:rsidRPr="00245CAD">
          <w:rPr>
            <w:rStyle w:val="Hipervnculo"/>
            <w:rFonts w:ascii="Arial" w:hAnsi="Arial" w:cs="Arial"/>
            <w:color w:val="000000"/>
            <w:sz w:val="24"/>
            <w:szCs w:val="24"/>
          </w:rPr>
          <w:t>http://premiosinnovacion.fundacionmapfre.org</w:t>
        </w:r>
      </w:hyperlink>
    </w:p>
    <w:p w:rsidR="004C09DE" w:rsidRDefault="004C09DE" w:rsidP="00933CD5">
      <w:pPr>
        <w:spacing w:line="240" w:lineRule="auto"/>
        <w:jc w:val="both"/>
        <w:rPr>
          <w:rStyle w:val="Hipervnculo"/>
          <w:rFonts w:ascii="Arial" w:hAnsi="Arial" w:cs="Arial"/>
          <w:color w:val="000000"/>
          <w:sz w:val="24"/>
          <w:szCs w:val="24"/>
        </w:rPr>
      </w:pPr>
    </w:p>
    <w:p w:rsidR="00ED1973" w:rsidRDefault="00ED1973" w:rsidP="00933C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93F8E" w:rsidRDefault="00C93F8E" w:rsidP="00933C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F4F00" w:rsidRPr="00ED7750" w:rsidRDefault="00521CC9" w:rsidP="00521CC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D7750">
        <w:rPr>
          <w:rFonts w:ascii="Arial" w:hAnsi="Arial" w:cs="Arial"/>
          <w:sz w:val="20"/>
          <w:szCs w:val="20"/>
          <w:u w:val="single"/>
        </w:rPr>
        <w:t>Madrid,</w:t>
      </w:r>
      <w:r w:rsidR="00AF4F00" w:rsidRPr="00ED7750">
        <w:rPr>
          <w:rFonts w:ascii="Arial" w:hAnsi="Arial" w:cs="Arial"/>
          <w:sz w:val="20"/>
          <w:szCs w:val="20"/>
          <w:u w:val="single"/>
        </w:rPr>
        <w:t xml:space="preserve"> </w:t>
      </w:r>
      <w:r w:rsidR="00BB5318">
        <w:rPr>
          <w:rFonts w:ascii="Arial" w:hAnsi="Arial" w:cs="Arial"/>
          <w:sz w:val="20"/>
          <w:szCs w:val="20"/>
          <w:u w:val="single"/>
        </w:rPr>
        <w:t>1 de febrero</w:t>
      </w:r>
      <w:r w:rsidRPr="00ED7750">
        <w:rPr>
          <w:rFonts w:ascii="Arial" w:hAnsi="Arial" w:cs="Arial"/>
          <w:sz w:val="20"/>
          <w:szCs w:val="20"/>
          <w:u w:val="single"/>
        </w:rPr>
        <w:t xml:space="preserve"> de 2018</w:t>
      </w:r>
      <w:r w:rsidR="00AF4F00" w:rsidRPr="00ED7750">
        <w:rPr>
          <w:rFonts w:ascii="Arial" w:hAnsi="Arial" w:cs="Arial"/>
          <w:sz w:val="20"/>
          <w:szCs w:val="20"/>
          <w:u w:val="single"/>
        </w:rPr>
        <w:t>.</w:t>
      </w:r>
      <w:r w:rsidR="00AF4F00" w:rsidRPr="00ED7750">
        <w:rPr>
          <w:rFonts w:ascii="Arial" w:hAnsi="Arial" w:cs="Arial"/>
          <w:sz w:val="20"/>
          <w:szCs w:val="20"/>
        </w:rPr>
        <w:t xml:space="preserve"> Para más información puedes contactar con Nuria del Olmo, de la Dirección de Comunicación de MAPFRE, en el 91 581 22 16 y 606 53 78 89. E-mail: </w:t>
      </w:r>
      <w:hyperlink r:id="rId10" w:history="1">
        <w:r w:rsidR="00AF4F00" w:rsidRPr="00ED7750">
          <w:rPr>
            <w:rStyle w:val="Hipervnculo"/>
            <w:rFonts w:ascii="Arial" w:hAnsi="Arial" w:cs="Arial"/>
            <w:sz w:val="20"/>
            <w:szCs w:val="20"/>
          </w:rPr>
          <w:t>ndelolm@fundacionmapfre.org</w:t>
        </w:r>
      </w:hyperlink>
    </w:p>
    <w:p w:rsidR="003563AC" w:rsidRPr="00605BE4" w:rsidRDefault="003563AC" w:rsidP="00605BE4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3563AC" w:rsidRPr="00605BE4" w:rsidSect="00465E47">
      <w:headerReference w:type="default" r:id="rId11"/>
      <w:footerReference w:type="default" r:id="rId12"/>
      <w:pgSz w:w="11906" w:h="16838"/>
      <w:pgMar w:top="207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47" w:rsidRDefault="00465E47" w:rsidP="00465E47">
      <w:pPr>
        <w:spacing w:after="0" w:line="240" w:lineRule="auto"/>
      </w:pPr>
      <w:r>
        <w:separator/>
      </w:r>
    </w:p>
  </w:endnote>
  <w:endnote w:type="continuationSeparator" w:id="0">
    <w:p w:rsidR="00465E47" w:rsidRDefault="00465E47" w:rsidP="0046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E47" w:rsidRDefault="00465E47">
    <w:pPr>
      <w:pStyle w:val="Piedepgina"/>
      <w:jc w:val="right"/>
    </w:pPr>
  </w:p>
  <w:p w:rsidR="00465E47" w:rsidRDefault="00465E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47" w:rsidRDefault="00465E47" w:rsidP="00465E47">
      <w:pPr>
        <w:spacing w:after="0" w:line="240" w:lineRule="auto"/>
      </w:pPr>
      <w:r>
        <w:separator/>
      </w:r>
    </w:p>
  </w:footnote>
  <w:footnote w:type="continuationSeparator" w:id="0">
    <w:p w:rsidR="00465E47" w:rsidRDefault="00465E47" w:rsidP="00465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E47" w:rsidRPr="00465E47" w:rsidRDefault="004B707F" w:rsidP="00465E47">
    <w:pPr>
      <w:pStyle w:val="Encabezado"/>
      <w:jc w:val="right"/>
    </w:pPr>
    <w:r w:rsidRPr="00465E47">
      <w:rPr>
        <w:rFonts w:ascii="Arial" w:hAnsi="Arial" w:cs="Arial"/>
        <w:b/>
        <w:bCs/>
        <w:noProof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 wp14:anchorId="5573166D" wp14:editId="3B304185">
          <wp:simplePos x="0" y="0"/>
          <wp:positionH relativeFrom="column">
            <wp:posOffset>3682365</wp:posOffset>
          </wp:positionH>
          <wp:positionV relativeFrom="paragraph">
            <wp:posOffset>283845</wp:posOffset>
          </wp:positionV>
          <wp:extent cx="1539875" cy="670560"/>
          <wp:effectExtent l="0" t="0" r="3175" b="0"/>
          <wp:wrapThrough wrapText="bothSides">
            <wp:wrapPolygon edited="0">
              <wp:start x="0" y="0"/>
              <wp:lineTo x="0" y="20864"/>
              <wp:lineTo x="21377" y="20864"/>
              <wp:lineTo x="2137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87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4"/>
        <w:szCs w:val="24"/>
        <w:lang w:eastAsia="es-ES"/>
      </w:rPr>
      <w:drawing>
        <wp:anchor distT="0" distB="0" distL="114300" distR="114300" simplePos="0" relativeHeight="251660288" behindDoc="1" locked="0" layoutInCell="1" allowOverlap="1" wp14:anchorId="588DBE02" wp14:editId="50BF497D">
          <wp:simplePos x="0" y="0"/>
          <wp:positionH relativeFrom="column">
            <wp:posOffset>24765</wp:posOffset>
          </wp:positionH>
          <wp:positionV relativeFrom="paragraph">
            <wp:posOffset>-106680</wp:posOffset>
          </wp:positionV>
          <wp:extent cx="1924050" cy="1219200"/>
          <wp:effectExtent l="0" t="0" r="0" b="0"/>
          <wp:wrapThrough wrapText="bothSides">
            <wp:wrapPolygon edited="0">
              <wp:start x="0" y="0"/>
              <wp:lineTo x="0" y="21263"/>
              <wp:lineTo x="21386" y="21263"/>
              <wp:lineTo x="21386" y="0"/>
              <wp:lineTo x="0" y="0"/>
            </wp:wrapPolygon>
          </wp:wrapThrough>
          <wp:docPr id="3" name="Imagen 3" descr="C:\Users\NDELOLM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DELOLM\Desktop\descarg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34A5"/>
    <w:multiLevelType w:val="hybridMultilevel"/>
    <w:tmpl w:val="0BFAC4DC"/>
    <w:lvl w:ilvl="0" w:tplc="53BE0DB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376AC"/>
    <w:multiLevelType w:val="hybridMultilevel"/>
    <w:tmpl w:val="E9829F96"/>
    <w:lvl w:ilvl="0" w:tplc="1D42BB4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96742"/>
    <w:multiLevelType w:val="hybridMultilevel"/>
    <w:tmpl w:val="14F20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9711B"/>
    <w:multiLevelType w:val="hybridMultilevel"/>
    <w:tmpl w:val="947E12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1339"/>
    <w:multiLevelType w:val="hybridMultilevel"/>
    <w:tmpl w:val="350C5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50"/>
    <w:rsid w:val="00006F50"/>
    <w:rsid w:val="00017F1B"/>
    <w:rsid w:val="00046566"/>
    <w:rsid w:val="0006419B"/>
    <w:rsid w:val="00083FA5"/>
    <w:rsid w:val="0009539B"/>
    <w:rsid w:val="000A3A85"/>
    <w:rsid w:val="000A3BE7"/>
    <w:rsid w:val="000A57EE"/>
    <w:rsid w:val="000A5F81"/>
    <w:rsid w:val="000A66B9"/>
    <w:rsid w:val="000B4DF5"/>
    <w:rsid w:val="000D0804"/>
    <w:rsid w:val="000D5648"/>
    <w:rsid w:val="000E5C7B"/>
    <w:rsid w:val="001028E9"/>
    <w:rsid w:val="00106F05"/>
    <w:rsid w:val="00120DFF"/>
    <w:rsid w:val="001262E7"/>
    <w:rsid w:val="00141CD2"/>
    <w:rsid w:val="00187A31"/>
    <w:rsid w:val="0019012F"/>
    <w:rsid w:val="0019594F"/>
    <w:rsid w:val="001E41DD"/>
    <w:rsid w:val="001F1272"/>
    <w:rsid w:val="001F5250"/>
    <w:rsid w:val="00230CE9"/>
    <w:rsid w:val="00242EC0"/>
    <w:rsid w:val="00245CAD"/>
    <w:rsid w:val="00255835"/>
    <w:rsid w:val="002F3704"/>
    <w:rsid w:val="00317D5B"/>
    <w:rsid w:val="0032384E"/>
    <w:rsid w:val="00352313"/>
    <w:rsid w:val="0035483A"/>
    <w:rsid w:val="003563AC"/>
    <w:rsid w:val="00382D6D"/>
    <w:rsid w:val="00390FDE"/>
    <w:rsid w:val="0039248E"/>
    <w:rsid w:val="003A7398"/>
    <w:rsid w:val="003D54CC"/>
    <w:rsid w:val="00423523"/>
    <w:rsid w:val="0043536F"/>
    <w:rsid w:val="00464EA0"/>
    <w:rsid w:val="00465E47"/>
    <w:rsid w:val="004722FC"/>
    <w:rsid w:val="0049128A"/>
    <w:rsid w:val="00497D3D"/>
    <w:rsid w:val="004B5C8A"/>
    <w:rsid w:val="004B707F"/>
    <w:rsid w:val="004C09DE"/>
    <w:rsid w:val="004F35D1"/>
    <w:rsid w:val="00521CC9"/>
    <w:rsid w:val="0054604F"/>
    <w:rsid w:val="005A0D6B"/>
    <w:rsid w:val="005B28B7"/>
    <w:rsid w:val="005F565A"/>
    <w:rsid w:val="00605BE4"/>
    <w:rsid w:val="006247D0"/>
    <w:rsid w:val="00646957"/>
    <w:rsid w:val="00663DC2"/>
    <w:rsid w:val="00682285"/>
    <w:rsid w:val="00687C0B"/>
    <w:rsid w:val="006A72F1"/>
    <w:rsid w:val="00703A1A"/>
    <w:rsid w:val="007148C5"/>
    <w:rsid w:val="00721302"/>
    <w:rsid w:val="007363FA"/>
    <w:rsid w:val="00741E11"/>
    <w:rsid w:val="00746695"/>
    <w:rsid w:val="00772F4A"/>
    <w:rsid w:val="00775950"/>
    <w:rsid w:val="007C6A79"/>
    <w:rsid w:val="007D4894"/>
    <w:rsid w:val="007D4F04"/>
    <w:rsid w:val="007F2453"/>
    <w:rsid w:val="00854B8A"/>
    <w:rsid w:val="00867902"/>
    <w:rsid w:val="008763BB"/>
    <w:rsid w:val="008B1869"/>
    <w:rsid w:val="00905D7D"/>
    <w:rsid w:val="009324B6"/>
    <w:rsid w:val="00933CD5"/>
    <w:rsid w:val="00955855"/>
    <w:rsid w:val="00962ED1"/>
    <w:rsid w:val="009B17E8"/>
    <w:rsid w:val="009B1CA7"/>
    <w:rsid w:val="009C0A2F"/>
    <w:rsid w:val="009E69A8"/>
    <w:rsid w:val="009E7586"/>
    <w:rsid w:val="00A0094C"/>
    <w:rsid w:val="00A34CEB"/>
    <w:rsid w:val="00A45239"/>
    <w:rsid w:val="00A5318D"/>
    <w:rsid w:val="00A54FEF"/>
    <w:rsid w:val="00AB15DB"/>
    <w:rsid w:val="00AC21D4"/>
    <w:rsid w:val="00AF4F00"/>
    <w:rsid w:val="00B36055"/>
    <w:rsid w:val="00B47766"/>
    <w:rsid w:val="00B80F3C"/>
    <w:rsid w:val="00B815AB"/>
    <w:rsid w:val="00BA2417"/>
    <w:rsid w:val="00BB5318"/>
    <w:rsid w:val="00BC5B25"/>
    <w:rsid w:val="00BE1CDC"/>
    <w:rsid w:val="00BE279B"/>
    <w:rsid w:val="00BE68F1"/>
    <w:rsid w:val="00C13CFD"/>
    <w:rsid w:val="00C2091A"/>
    <w:rsid w:val="00C25BAB"/>
    <w:rsid w:val="00C36F93"/>
    <w:rsid w:val="00C51510"/>
    <w:rsid w:val="00C754F3"/>
    <w:rsid w:val="00C93F8E"/>
    <w:rsid w:val="00CA4759"/>
    <w:rsid w:val="00CD377B"/>
    <w:rsid w:val="00D04BBC"/>
    <w:rsid w:val="00D310BE"/>
    <w:rsid w:val="00D32E8D"/>
    <w:rsid w:val="00D4021D"/>
    <w:rsid w:val="00D52157"/>
    <w:rsid w:val="00D8087A"/>
    <w:rsid w:val="00D86F04"/>
    <w:rsid w:val="00DD5C82"/>
    <w:rsid w:val="00E15373"/>
    <w:rsid w:val="00E16C87"/>
    <w:rsid w:val="00EA7D4B"/>
    <w:rsid w:val="00EC7490"/>
    <w:rsid w:val="00ED1973"/>
    <w:rsid w:val="00ED7750"/>
    <w:rsid w:val="00EE7EAA"/>
    <w:rsid w:val="00F164D6"/>
    <w:rsid w:val="00F17353"/>
    <w:rsid w:val="00F347B1"/>
    <w:rsid w:val="00F61485"/>
    <w:rsid w:val="00F92C20"/>
    <w:rsid w:val="00FB3AB9"/>
    <w:rsid w:val="00FB69D2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E5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087A"/>
    <w:pPr>
      <w:ind w:left="720"/>
      <w:contextualSpacing/>
    </w:pPr>
  </w:style>
  <w:style w:type="character" w:styleId="Hipervnculo">
    <w:name w:val="Hyperlink"/>
    <w:rsid w:val="00B80F3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5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E47"/>
  </w:style>
  <w:style w:type="paragraph" w:styleId="Piedepgina">
    <w:name w:val="footer"/>
    <w:basedOn w:val="Normal"/>
    <w:link w:val="PiedepginaCar"/>
    <w:uiPriority w:val="99"/>
    <w:unhideWhenUsed/>
    <w:rsid w:val="00465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E47"/>
  </w:style>
  <w:style w:type="paragraph" w:styleId="Textodeglobo">
    <w:name w:val="Balloon Text"/>
    <w:basedOn w:val="Normal"/>
    <w:link w:val="TextodegloboCar"/>
    <w:uiPriority w:val="99"/>
    <w:semiHidden/>
    <w:unhideWhenUsed/>
    <w:rsid w:val="0046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E4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E5C7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E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242E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E5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087A"/>
    <w:pPr>
      <w:ind w:left="720"/>
      <w:contextualSpacing/>
    </w:pPr>
  </w:style>
  <w:style w:type="character" w:styleId="Hipervnculo">
    <w:name w:val="Hyperlink"/>
    <w:rsid w:val="00B80F3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5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E47"/>
  </w:style>
  <w:style w:type="paragraph" w:styleId="Piedepgina">
    <w:name w:val="footer"/>
    <w:basedOn w:val="Normal"/>
    <w:link w:val="PiedepginaCar"/>
    <w:uiPriority w:val="99"/>
    <w:unhideWhenUsed/>
    <w:rsid w:val="00465E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E47"/>
  </w:style>
  <w:style w:type="paragraph" w:styleId="Textodeglobo">
    <w:name w:val="Balloon Text"/>
    <w:basedOn w:val="Normal"/>
    <w:link w:val="TextodegloboCar"/>
    <w:uiPriority w:val="99"/>
    <w:semiHidden/>
    <w:unhideWhenUsed/>
    <w:rsid w:val="0046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E4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E5C7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0E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242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delolm@fundacionmapfr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emiosinnovacion.fundacionmapfr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MAPFRE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Monclus Gonzalez, Jesus</dc:creator>
  <cp:lastModifiedBy>Calvo Leyva, Marina</cp:lastModifiedBy>
  <cp:revision>4</cp:revision>
  <cp:lastPrinted>2018-01-11T14:18:00Z</cp:lastPrinted>
  <dcterms:created xsi:type="dcterms:W3CDTF">2018-02-01T13:02:00Z</dcterms:created>
  <dcterms:modified xsi:type="dcterms:W3CDTF">2018-02-01T15:42:00Z</dcterms:modified>
</cp:coreProperties>
</file>